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4B13F" w14:textId="06EF9A5B" w:rsidR="00CF418B" w:rsidRPr="00167F96" w:rsidRDefault="00CF418B" w:rsidP="00CF418B">
      <w:pPr>
        <w:pStyle w:val="Akapitzlist"/>
        <w:spacing w:after="0"/>
        <w:ind w:left="0" w:firstLine="360"/>
        <w:jc w:val="both"/>
        <w:rPr>
          <w:rFonts w:ascii="Arial" w:hAnsi="Arial" w:cs="Arial"/>
          <w:color w:val="000000" w:themeColor="text1"/>
          <w:sz w:val="24"/>
          <w:szCs w:val="24"/>
        </w:rPr>
      </w:pPr>
      <w:r w:rsidRPr="00167F96">
        <w:rPr>
          <w:rFonts w:ascii="Arial" w:hAnsi="Arial" w:cs="Arial"/>
          <w:color w:val="000000" w:themeColor="text1"/>
          <w:sz w:val="24"/>
          <w:szCs w:val="24"/>
        </w:rPr>
        <w:t xml:space="preserve">Niniejsza polityka prywatności określa zasady przetwarzania i ochrony danych osobowych. </w:t>
      </w:r>
      <w:r w:rsidR="00935B0F">
        <w:rPr>
          <w:rFonts w:ascii="Arial" w:hAnsi="Arial" w:cs="Arial"/>
          <w:color w:val="000000" w:themeColor="text1"/>
          <w:sz w:val="24"/>
          <w:szCs w:val="24"/>
        </w:rPr>
        <w:t>D</w:t>
      </w:r>
      <w:r w:rsidRPr="00167F96">
        <w:rPr>
          <w:rFonts w:ascii="Arial" w:hAnsi="Arial" w:cs="Arial"/>
          <w:color w:val="000000" w:themeColor="text1"/>
          <w:sz w:val="24"/>
          <w:szCs w:val="24"/>
        </w:rPr>
        <w:t>okument</w:t>
      </w:r>
      <w:r w:rsidR="00935B0F">
        <w:rPr>
          <w:rFonts w:ascii="Arial" w:hAnsi="Arial" w:cs="Arial"/>
          <w:color w:val="000000" w:themeColor="text1"/>
          <w:sz w:val="24"/>
          <w:szCs w:val="24"/>
        </w:rPr>
        <w:t xml:space="preserve"> ten</w:t>
      </w:r>
      <w:r w:rsidRPr="00167F96">
        <w:rPr>
          <w:rFonts w:ascii="Arial" w:hAnsi="Arial" w:cs="Arial"/>
          <w:color w:val="000000" w:themeColor="text1"/>
          <w:sz w:val="24"/>
          <w:szCs w:val="24"/>
        </w:rPr>
        <w:t xml:space="preserve"> m</w:t>
      </w:r>
      <w:r w:rsidR="00935B0F">
        <w:rPr>
          <w:rFonts w:ascii="Arial" w:hAnsi="Arial" w:cs="Arial"/>
          <w:color w:val="000000" w:themeColor="text1"/>
          <w:sz w:val="24"/>
          <w:szCs w:val="24"/>
        </w:rPr>
        <w:t>a</w:t>
      </w:r>
      <w:r w:rsidRPr="00167F96">
        <w:rPr>
          <w:rFonts w:ascii="Arial" w:hAnsi="Arial" w:cs="Arial"/>
          <w:color w:val="000000" w:themeColor="text1"/>
          <w:sz w:val="24"/>
          <w:szCs w:val="24"/>
        </w:rPr>
        <w:t xml:space="preserve"> również na celu wyjaśnienie powodów, dla których gromadzimy</w:t>
      </w:r>
      <w:r w:rsidR="00935B0F">
        <w:rPr>
          <w:rFonts w:ascii="Arial" w:hAnsi="Arial" w:cs="Arial"/>
          <w:color w:val="000000" w:themeColor="text1"/>
          <w:sz w:val="24"/>
          <w:szCs w:val="24"/>
        </w:rPr>
        <w:t xml:space="preserve"> </w:t>
      </w:r>
      <w:r w:rsidRPr="00167F96">
        <w:rPr>
          <w:rFonts w:ascii="Arial" w:hAnsi="Arial" w:cs="Arial"/>
          <w:color w:val="000000" w:themeColor="text1"/>
          <w:sz w:val="24"/>
          <w:szCs w:val="24"/>
        </w:rPr>
        <w:t>i</w:t>
      </w:r>
      <w:r w:rsidR="00935B0F">
        <w:rPr>
          <w:rFonts w:ascii="Arial" w:hAnsi="Arial" w:cs="Arial"/>
          <w:color w:val="000000" w:themeColor="text1"/>
          <w:sz w:val="24"/>
          <w:szCs w:val="24"/>
        </w:rPr>
        <w:t xml:space="preserve"> </w:t>
      </w:r>
      <w:r w:rsidRPr="00167F96">
        <w:rPr>
          <w:rFonts w:ascii="Arial" w:hAnsi="Arial" w:cs="Arial"/>
          <w:color w:val="000000" w:themeColor="text1"/>
          <w:sz w:val="24"/>
          <w:szCs w:val="24"/>
        </w:rPr>
        <w:t>przetwarzamy dane osobowe w ramach prowadzonej przez nas działalności:</w:t>
      </w:r>
    </w:p>
    <w:p w14:paraId="02BF2631" w14:textId="1E3BABAA" w:rsidR="00CF418B" w:rsidRPr="00167F96" w:rsidRDefault="00CF418B" w:rsidP="00CF418B">
      <w:pPr>
        <w:spacing w:after="0"/>
        <w:jc w:val="both"/>
        <w:rPr>
          <w:rFonts w:ascii="Arial" w:hAnsi="Arial" w:cs="Arial"/>
          <w:color w:val="000000" w:themeColor="text1"/>
          <w:sz w:val="24"/>
          <w:szCs w:val="24"/>
        </w:rPr>
      </w:pPr>
    </w:p>
    <w:p w14:paraId="72355453" w14:textId="505F17E9" w:rsidR="00CF418B" w:rsidRPr="00167F96" w:rsidRDefault="00CF418B" w:rsidP="00CF418B">
      <w:pPr>
        <w:spacing w:after="0"/>
        <w:jc w:val="center"/>
        <w:rPr>
          <w:rFonts w:ascii="Arial" w:hAnsi="Arial" w:cs="Arial"/>
          <w:b/>
          <w:bCs/>
          <w:color w:val="000000" w:themeColor="text1"/>
          <w:sz w:val="24"/>
          <w:szCs w:val="24"/>
        </w:rPr>
      </w:pPr>
      <w:r w:rsidRPr="00167F96">
        <w:rPr>
          <w:rFonts w:ascii="Arial" w:hAnsi="Arial" w:cs="Arial"/>
          <w:b/>
          <w:bCs/>
          <w:color w:val="000000" w:themeColor="text1"/>
          <w:sz w:val="24"/>
          <w:szCs w:val="24"/>
        </w:rPr>
        <w:t>POLITYKA PRYWATNOŚCI</w:t>
      </w:r>
    </w:p>
    <w:p w14:paraId="01DF4D32" w14:textId="77777777" w:rsidR="00CF418B" w:rsidRPr="00167F96" w:rsidRDefault="00CF418B" w:rsidP="00CF418B">
      <w:pPr>
        <w:pStyle w:val="Akapitzlist"/>
        <w:spacing w:after="0"/>
        <w:ind w:left="0" w:firstLine="360"/>
        <w:jc w:val="both"/>
        <w:rPr>
          <w:rFonts w:ascii="Arial" w:hAnsi="Arial" w:cs="Arial"/>
          <w:color w:val="000000" w:themeColor="text1"/>
          <w:sz w:val="24"/>
          <w:szCs w:val="24"/>
        </w:rPr>
      </w:pPr>
    </w:p>
    <w:p w14:paraId="0B4F4139" w14:textId="77777777" w:rsidR="0007359F" w:rsidRPr="00167F96" w:rsidRDefault="00830DCD" w:rsidP="00830DCD">
      <w:pPr>
        <w:pStyle w:val="Nagwek1"/>
        <w:numPr>
          <w:ilvl w:val="0"/>
          <w:numId w:val="10"/>
        </w:numPr>
        <w:spacing w:before="0" w:line="276" w:lineRule="auto"/>
        <w:ind w:left="357" w:hanging="357"/>
        <w:rPr>
          <w:rFonts w:ascii="Arial" w:hAnsi="Arial" w:cs="Arial"/>
          <w:color w:val="000000" w:themeColor="text1"/>
          <w:sz w:val="24"/>
          <w:szCs w:val="24"/>
        </w:rPr>
      </w:pPr>
      <w:bookmarkStart w:id="0" w:name="_Toc93033279"/>
      <w:r w:rsidRPr="00167F96">
        <w:rPr>
          <w:rFonts w:ascii="Arial" w:hAnsi="Arial" w:cs="Arial"/>
          <w:color w:val="000000" w:themeColor="text1"/>
          <w:sz w:val="24"/>
          <w:szCs w:val="24"/>
        </w:rPr>
        <w:t>CO TO SĄ DANE OSOBOWE?</w:t>
      </w:r>
      <w:bookmarkEnd w:id="0"/>
    </w:p>
    <w:p w14:paraId="7A85DC9A" w14:textId="77777777" w:rsidR="0007359F" w:rsidRPr="00167F96" w:rsidRDefault="0007359F" w:rsidP="00860472">
      <w:pPr>
        <w:pStyle w:val="Akapitzlist"/>
        <w:spacing w:after="0"/>
        <w:ind w:left="0" w:firstLine="360"/>
        <w:jc w:val="both"/>
        <w:rPr>
          <w:rFonts w:ascii="Arial" w:hAnsi="Arial" w:cs="Arial"/>
          <w:color w:val="000000" w:themeColor="text1"/>
          <w:sz w:val="20"/>
          <w:szCs w:val="20"/>
        </w:rPr>
      </w:pPr>
    </w:p>
    <w:p w14:paraId="7C6D0949" w14:textId="77777777" w:rsidR="0007359F" w:rsidRPr="00167F96" w:rsidRDefault="0007359F" w:rsidP="00860472">
      <w:pPr>
        <w:pStyle w:val="Akapitzlist"/>
        <w:spacing w:after="0"/>
        <w:ind w:left="0" w:firstLine="360"/>
        <w:jc w:val="both"/>
        <w:rPr>
          <w:rFonts w:ascii="Arial" w:hAnsi="Arial" w:cs="Arial"/>
          <w:color w:val="000000" w:themeColor="text1"/>
          <w:sz w:val="24"/>
          <w:szCs w:val="24"/>
        </w:rPr>
      </w:pPr>
      <w:r w:rsidRPr="00167F96">
        <w:rPr>
          <w:rFonts w:ascii="Arial" w:hAnsi="Arial" w:cs="Arial"/>
          <w:color w:val="000000" w:themeColor="text1"/>
          <w:sz w:val="24"/>
          <w:szCs w:val="24"/>
        </w:rPr>
        <w:t>Są to wszystkie informacje, które pozwalają bez większego wysiłku odróżnić jedną osobę od pozostałych. Mogą one dotyczyć zarówno wprost tej osoby (takie jak imię i nazwisk</w:t>
      </w:r>
      <w:r w:rsidR="002A3A85" w:rsidRPr="00167F96">
        <w:rPr>
          <w:rFonts w:ascii="Arial" w:hAnsi="Arial" w:cs="Arial"/>
          <w:color w:val="000000" w:themeColor="text1"/>
          <w:sz w:val="24"/>
          <w:szCs w:val="24"/>
        </w:rPr>
        <w:t>o</w:t>
      </w:r>
      <w:r w:rsidRPr="00167F96">
        <w:rPr>
          <w:rFonts w:ascii="Arial" w:hAnsi="Arial" w:cs="Arial"/>
          <w:color w:val="000000" w:themeColor="text1"/>
          <w:sz w:val="24"/>
          <w:szCs w:val="24"/>
        </w:rPr>
        <w:t xml:space="preserve">, numer identyfikacyjny, a czasem nawet adres e-mail lub konto internetowe), jak też takie, które nie opisują jej bezpośrednio. Przykładowo dotyczą jej cech, stanu zdrowia, poglądów, miejsca zamieszkania, nałogów, rasy lub wyznania. </w:t>
      </w:r>
    </w:p>
    <w:p w14:paraId="7E0A33C5" w14:textId="77777777" w:rsidR="0007359F" w:rsidRPr="00167F96" w:rsidRDefault="0007359F" w:rsidP="00860472">
      <w:pPr>
        <w:pStyle w:val="Akapitzlist"/>
        <w:spacing w:after="0"/>
        <w:rPr>
          <w:rFonts w:ascii="Arial" w:hAnsi="Arial" w:cs="Arial"/>
          <w:b/>
          <w:color w:val="000000" w:themeColor="text1"/>
          <w:sz w:val="20"/>
          <w:szCs w:val="20"/>
        </w:rPr>
      </w:pPr>
    </w:p>
    <w:p w14:paraId="68710F50" w14:textId="77777777" w:rsidR="0007359F" w:rsidRPr="00167F96" w:rsidRDefault="007148D0" w:rsidP="00830DCD">
      <w:pPr>
        <w:pStyle w:val="Nagwek1"/>
        <w:numPr>
          <w:ilvl w:val="0"/>
          <w:numId w:val="10"/>
        </w:numPr>
        <w:spacing w:before="0" w:line="276" w:lineRule="auto"/>
        <w:ind w:left="357" w:hanging="357"/>
        <w:rPr>
          <w:rFonts w:ascii="Arial" w:hAnsi="Arial" w:cs="Arial"/>
          <w:color w:val="000000" w:themeColor="text1"/>
          <w:sz w:val="24"/>
          <w:szCs w:val="24"/>
        </w:rPr>
      </w:pPr>
      <w:bookmarkStart w:id="1" w:name="_Toc93033280"/>
      <w:r w:rsidRPr="00167F96">
        <w:rPr>
          <w:rFonts w:ascii="Arial" w:hAnsi="Arial" w:cs="Arial"/>
          <w:color w:val="000000" w:themeColor="text1"/>
          <w:sz w:val="24"/>
          <w:szCs w:val="24"/>
        </w:rPr>
        <w:t>O JAKICH DANYCH OSOBOWYCH MÓWIMY W NASZYM PRZYPADKU?</w:t>
      </w:r>
      <w:bookmarkEnd w:id="1"/>
    </w:p>
    <w:p w14:paraId="54656EEA" w14:textId="77777777" w:rsidR="007148D0" w:rsidRPr="00167F96" w:rsidRDefault="007148D0" w:rsidP="00484999">
      <w:pPr>
        <w:pStyle w:val="Akapitzlist"/>
        <w:spacing w:after="0"/>
        <w:ind w:left="0" w:firstLine="360"/>
        <w:contextualSpacing w:val="0"/>
        <w:jc w:val="both"/>
        <w:rPr>
          <w:rFonts w:ascii="Arial" w:hAnsi="Arial" w:cs="Arial"/>
          <w:color w:val="000000" w:themeColor="text1"/>
          <w:sz w:val="24"/>
          <w:szCs w:val="20"/>
        </w:rPr>
      </w:pPr>
    </w:p>
    <w:p w14:paraId="525CF4B4" w14:textId="77777777" w:rsidR="002A3A85" w:rsidRPr="00167F96" w:rsidRDefault="002A3A85" w:rsidP="002A3A85">
      <w:pPr>
        <w:spacing w:after="0"/>
        <w:ind w:firstLine="357"/>
        <w:jc w:val="both"/>
        <w:rPr>
          <w:rFonts w:ascii="Arial" w:hAnsi="Arial" w:cs="Arial"/>
          <w:color w:val="000000" w:themeColor="text1"/>
          <w:sz w:val="24"/>
          <w:szCs w:val="24"/>
        </w:rPr>
      </w:pPr>
      <w:r w:rsidRPr="00167F96">
        <w:rPr>
          <w:rFonts w:ascii="Arial" w:hAnsi="Arial" w:cs="Arial"/>
          <w:color w:val="000000" w:themeColor="text1"/>
          <w:sz w:val="24"/>
          <w:szCs w:val="24"/>
        </w:rPr>
        <w:t xml:space="preserve">Są to dane które przekazują nam Rodzice naszych uczniów, Współpracownicy, Użytkownicy posiadanej przez nas infrastruktury oraz Pracownicy, w związku </w:t>
      </w:r>
      <w:r w:rsidR="00941DBC" w:rsidRPr="00167F96">
        <w:rPr>
          <w:rFonts w:ascii="Arial" w:hAnsi="Arial" w:cs="Arial"/>
          <w:color w:val="000000" w:themeColor="text1"/>
          <w:sz w:val="24"/>
          <w:szCs w:val="24"/>
        </w:rPr>
        <w:br/>
      </w:r>
      <w:r w:rsidRPr="00167F96">
        <w:rPr>
          <w:rFonts w:ascii="Arial" w:hAnsi="Arial" w:cs="Arial"/>
          <w:color w:val="000000" w:themeColor="text1"/>
          <w:sz w:val="24"/>
          <w:szCs w:val="24"/>
        </w:rPr>
        <w:t>z korzystaniem z naszych usług szkoleniowych, współpracą z nami lub zatrudnieniem. Dane te są przez nas przetwarzane.</w:t>
      </w:r>
    </w:p>
    <w:p w14:paraId="5324743B" w14:textId="77777777" w:rsidR="007148D0" w:rsidRPr="00167F96" w:rsidRDefault="007148D0" w:rsidP="00484999">
      <w:pPr>
        <w:pStyle w:val="Akapitzlist"/>
        <w:spacing w:after="0"/>
        <w:ind w:left="0" w:firstLine="360"/>
        <w:contextualSpacing w:val="0"/>
        <w:jc w:val="both"/>
        <w:rPr>
          <w:rFonts w:ascii="Arial" w:hAnsi="Arial" w:cs="Arial"/>
          <w:color w:val="000000" w:themeColor="text1"/>
          <w:sz w:val="24"/>
          <w:szCs w:val="20"/>
        </w:rPr>
      </w:pPr>
    </w:p>
    <w:p w14:paraId="388BE947" w14:textId="77777777" w:rsidR="0007359F" w:rsidRPr="00167F96" w:rsidRDefault="007148D0" w:rsidP="007148D0">
      <w:pPr>
        <w:pStyle w:val="Nagwek1"/>
        <w:numPr>
          <w:ilvl w:val="0"/>
          <w:numId w:val="10"/>
        </w:numPr>
        <w:spacing w:before="0" w:line="276" w:lineRule="auto"/>
        <w:ind w:left="357" w:hanging="357"/>
        <w:rPr>
          <w:rFonts w:ascii="Arial" w:hAnsi="Arial" w:cs="Arial"/>
          <w:color w:val="000000" w:themeColor="text1"/>
          <w:sz w:val="24"/>
          <w:szCs w:val="24"/>
        </w:rPr>
      </w:pPr>
      <w:bookmarkStart w:id="2" w:name="_Toc93033281"/>
      <w:r w:rsidRPr="00167F96">
        <w:rPr>
          <w:rFonts w:ascii="Arial" w:hAnsi="Arial" w:cs="Arial"/>
          <w:color w:val="000000" w:themeColor="text1"/>
          <w:sz w:val="24"/>
          <w:szCs w:val="24"/>
        </w:rPr>
        <w:t>CO TO ZNACZY PRZETWARZANIE DANYCH?</w:t>
      </w:r>
      <w:bookmarkEnd w:id="2"/>
    </w:p>
    <w:p w14:paraId="6A812D92" w14:textId="77777777" w:rsidR="007148D0" w:rsidRPr="00167F96" w:rsidRDefault="007148D0" w:rsidP="00860472">
      <w:pPr>
        <w:pStyle w:val="Akapitzlist"/>
        <w:spacing w:after="0"/>
        <w:ind w:left="0" w:firstLine="360"/>
        <w:jc w:val="both"/>
        <w:rPr>
          <w:rFonts w:ascii="Arial" w:hAnsi="Arial" w:cs="Arial"/>
          <w:color w:val="000000" w:themeColor="text1"/>
          <w:sz w:val="24"/>
          <w:szCs w:val="20"/>
        </w:rPr>
      </w:pPr>
    </w:p>
    <w:p w14:paraId="78BE1FA4" w14:textId="77777777" w:rsidR="002A647E" w:rsidRPr="00167F96" w:rsidRDefault="002A647E" w:rsidP="00860472">
      <w:pPr>
        <w:pStyle w:val="Akapitzlist"/>
        <w:spacing w:after="0"/>
        <w:ind w:left="0" w:firstLine="357"/>
        <w:jc w:val="both"/>
        <w:rPr>
          <w:rFonts w:ascii="Arial" w:hAnsi="Arial" w:cs="Arial"/>
          <w:color w:val="000000" w:themeColor="text1"/>
          <w:sz w:val="24"/>
          <w:szCs w:val="20"/>
        </w:rPr>
      </w:pPr>
      <w:r w:rsidRPr="00167F96">
        <w:rPr>
          <w:rFonts w:ascii="Arial" w:hAnsi="Arial" w:cs="Arial"/>
          <w:color w:val="000000" w:themeColor="text1"/>
          <w:sz w:val="24"/>
          <w:szCs w:val="20"/>
        </w:rPr>
        <w:t xml:space="preserve">Przetwarzanie danych to wszelkie czynności jakie możemy wykonać z danymi osobowymi – związane zarówno z ich aktywnym wykorzystaniem, takim jak  gromadzenie, pobieranie, utrwalanie, łączenie, modyfikowanie czy też udostępnianie, jak również działaniem pasywnym, takim jak przechowywanie, ograniczanie, usuwanie lub niszczenie. </w:t>
      </w:r>
    </w:p>
    <w:p w14:paraId="30D0BC1B" w14:textId="77777777" w:rsidR="007148D0" w:rsidRPr="00167F96" w:rsidRDefault="007148D0" w:rsidP="00860472">
      <w:pPr>
        <w:pStyle w:val="Akapitzlist"/>
        <w:spacing w:after="0"/>
        <w:ind w:left="0" w:firstLine="360"/>
        <w:jc w:val="both"/>
        <w:rPr>
          <w:rFonts w:ascii="Arial" w:hAnsi="Arial" w:cs="Arial"/>
          <w:color w:val="000000" w:themeColor="text1"/>
          <w:sz w:val="24"/>
          <w:szCs w:val="20"/>
        </w:rPr>
      </w:pPr>
    </w:p>
    <w:p w14:paraId="52CD3671" w14:textId="1ED60AFD" w:rsidR="0007359F" w:rsidRPr="00167F96" w:rsidRDefault="007148D0" w:rsidP="007148D0">
      <w:pPr>
        <w:pStyle w:val="Nagwek1"/>
        <w:numPr>
          <w:ilvl w:val="0"/>
          <w:numId w:val="10"/>
        </w:numPr>
        <w:spacing w:before="0" w:line="276" w:lineRule="auto"/>
        <w:ind w:left="357" w:hanging="357"/>
        <w:rPr>
          <w:rFonts w:ascii="Arial" w:hAnsi="Arial" w:cs="Arial"/>
          <w:color w:val="000000" w:themeColor="text1"/>
          <w:sz w:val="24"/>
          <w:szCs w:val="24"/>
        </w:rPr>
      </w:pPr>
      <w:bookmarkStart w:id="3" w:name="_Toc93033282"/>
      <w:r w:rsidRPr="00167F96">
        <w:rPr>
          <w:rFonts w:ascii="Arial" w:hAnsi="Arial" w:cs="Arial"/>
          <w:color w:val="000000" w:themeColor="text1"/>
          <w:sz w:val="24"/>
          <w:szCs w:val="24"/>
        </w:rPr>
        <w:t>KTO JEST ADMINISTRATOREM DANYCH (TO ZNACZY MA WPŁYW NA ICH PRZETWARZANIE ORAZ BEZPIECZEŃSTWO)?</w:t>
      </w:r>
      <w:bookmarkEnd w:id="3"/>
      <w:r w:rsidRPr="00167F96">
        <w:rPr>
          <w:rFonts w:ascii="Arial" w:hAnsi="Arial" w:cs="Arial"/>
          <w:color w:val="000000" w:themeColor="text1"/>
          <w:sz w:val="24"/>
          <w:szCs w:val="24"/>
        </w:rPr>
        <w:t xml:space="preserve"> </w:t>
      </w:r>
    </w:p>
    <w:p w14:paraId="25AE76B4" w14:textId="77777777" w:rsidR="007148D0" w:rsidRPr="00167F96" w:rsidRDefault="007148D0" w:rsidP="007148D0">
      <w:pPr>
        <w:pStyle w:val="Akapitzlist"/>
        <w:ind w:left="0" w:firstLine="360"/>
        <w:jc w:val="both"/>
        <w:rPr>
          <w:rFonts w:ascii="Arial" w:hAnsi="Arial" w:cs="Arial"/>
          <w:color w:val="000000" w:themeColor="text1"/>
          <w:sz w:val="24"/>
          <w:szCs w:val="20"/>
        </w:rPr>
      </w:pPr>
    </w:p>
    <w:p w14:paraId="7F4DFF24" w14:textId="77777777" w:rsidR="00D16548" w:rsidRPr="00763790" w:rsidRDefault="00D16548" w:rsidP="00D16548">
      <w:pPr>
        <w:pStyle w:val="Akapitzlist"/>
        <w:ind w:left="0" w:firstLine="360"/>
        <w:jc w:val="both"/>
        <w:rPr>
          <w:rFonts w:ascii="Arial" w:hAnsi="Arial" w:cs="Arial"/>
          <w:sz w:val="24"/>
          <w:szCs w:val="20"/>
        </w:rPr>
      </w:pPr>
      <w:r w:rsidRPr="007148D0">
        <w:rPr>
          <w:rFonts w:ascii="Arial" w:hAnsi="Arial" w:cs="Arial"/>
          <w:sz w:val="24"/>
          <w:szCs w:val="20"/>
        </w:rPr>
        <w:t xml:space="preserve">Administratorem Waszych danych jest </w:t>
      </w:r>
      <w:r>
        <w:rPr>
          <w:rFonts w:ascii="Arial" w:hAnsi="Arial" w:cs="Arial"/>
          <w:sz w:val="24"/>
          <w:szCs w:val="20"/>
        </w:rPr>
        <w:t>Ośrodek Rewalidacyjno-Wychowawczy „Żuławski Słonecznik”</w:t>
      </w:r>
      <w:r w:rsidRPr="007148D0">
        <w:rPr>
          <w:rFonts w:ascii="Arial" w:hAnsi="Arial" w:cs="Arial"/>
          <w:sz w:val="24"/>
          <w:szCs w:val="20"/>
        </w:rPr>
        <w:t>,</w:t>
      </w:r>
      <w:r>
        <w:rPr>
          <w:rFonts w:ascii="Arial" w:hAnsi="Arial" w:cs="Arial"/>
          <w:sz w:val="24"/>
          <w:szCs w:val="20"/>
        </w:rPr>
        <w:t xml:space="preserve"> Giemlice 1, </w:t>
      </w:r>
      <w:r w:rsidRPr="007148D0">
        <w:rPr>
          <w:rFonts w:ascii="Arial" w:hAnsi="Arial" w:cs="Arial"/>
          <w:sz w:val="24"/>
          <w:szCs w:val="20"/>
        </w:rPr>
        <w:t>8</w:t>
      </w:r>
      <w:r>
        <w:rPr>
          <w:rFonts w:ascii="Arial" w:hAnsi="Arial" w:cs="Arial"/>
          <w:sz w:val="24"/>
          <w:szCs w:val="20"/>
        </w:rPr>
        <w:t>3</w:t>
      </w:r>
      <w:r w:rsidRPr="007148D0">
        <w:rPr>
          <w:rFonts w:ascii="Arial" w:hAnsi="Arial" w:cs="Arial"/>
          <w:sz w:val="24"/>
          <w:szCs w:val="20"/>
        </w:rPr>
        <w:t>-</w:t>
      </w:r>
      <w:r>
        <w:rPr>
          <w:rFonts w:ascii="Arial" w:hAnsi="Arial" w:cs="Arial"/>
          <w:sz w:val="24"/>
          <w:szCs w:val="20"/>
        </w:rPr>
        <w:t>022</w:t>
      </w:r>
      <w:r w:rsidRPr="007148D0">
        <w:rPr>
          <w:rFonts w:ascii="Arial" w:hAnsi="Arial" w:cs="Arial"/>
          <w:sz w:val="24"/>
          <w:szCs w:val="20"/>
        </w:rPr>
        <w:t xml:space="preserve"> </w:t>
      </w:r>
      <w:r>
        <w:rPr>
          <w:rFonts w:ascii="Arial" w:hAnsi="Arial" w:cs="Arial"/>
          <w:sz w:val="24"/>
          <w:szCs w:val="20"/>
        </w:rPr>
        <w:t xml:space="preserve">Suchy Dąb, reprezentowany przez Panią Dyrektora </w:t>
      </w:r>
      <w:r>
        <w:rPr>
          <w:rFonts w:ascii="Arial" w:hAnsi="Arial" w:cs="Arial"/>
          <w:sz w:val="24"/>
          <w:szCs w:val="24"/>
        </w:rPr>
        <w:t>Janinę GRUCHOCKĄ.</w:t>
      </w:r>
    </w:p>
    <w:p w14:paraId="6E41F792" w14:textId="77777777" w:rsidR="00D16548" w:rsidRDefault="00D16548" w:rsidP="00D16548">
      <w:pPr>
        <w:pStyle w:val="Akapitzlist"/>
        <w:spacing w:after="0"/>
        <w:ind w:left="0" w:firstLine="357"/>
        <w:contextualSpacing w:val="0"/>
        <w:jc w:val="both"/>
        <w:rPr>
          <w:rFonts w:ascii="Arial" w:hAnsi="Arial" w:cs="Arial"/>
          <w:sz w:val="24"/>
          <w:szCs w:val="20"/>
        </w:rPr>
      </w:pPr>
      <w:r w:rsidRPr="007148D0">
        <w:rPr>
          <w:rFonts w:ascii="Arial" w:hAnsi="Arial" w:cs="Arial"/>
          <w:sz w:val="24"/>
          <w:szCs w:val="20"/>
        </w:rPr>
        <w:t xml:space="preserve">Administrator danych </w:t>
      </w:r>
      <w:r>
        <w:rPr>
          <w:rFonts w:ascii="Arial" w:hAnsi="Arial" w:cs="Arial"/>
          <w:sz w:val="24"/>
          <w:szCs w:val="20"/>
        </w:rPr>
        <w:t xml:space="preserve">wyznaczył Inspektora Ochrony </w:t>
      </w:r>
      <w:r w:rsidRPr="007148D0">
        <w:rPr>
          <w:rFonts w:ascii="Arial" w:hAnsi="Arial" w:cs="Arial"/>
          <w:sz w:val="24"/>
          <w:szCs w:val="20"/>
        </w:rPr>
        <w:t>Danych – Pana Edwarda D</w:t>
      </w:r>
      <w:r>
        <w:rPr>
          <w:rFonts w:ascii="Arial" w:hAnsi="Arial" w:cs="Arial"/>
          <w:sz w:val="24"/>
          <w:szCs w:val="20"/>
        </w:rPr>
        <w:t>YBOWSKIEGO</w:t>
      </w:r>
      <w:r w:rsidRPr="007148D0">
        <w:rPr>
          <w:rFonts w:ascii="Arial" w:hAnsi="Arial" w:cs="Arial"/>
          <w:sz w:val="24"/>
          <w:szCs w:val="20"/>
        </w:rPr>
        <w:t xml:space="preserve">, z którym kontakt jest możliwy </w:t>
      </w:r>
      <w:r>
        <w:rPr>
          <w:rFonts w:ascii="Arial" w:hAnsi="Arial" w:cs="Arial"/>
          <w:sz w:val="24"/>
          <w:szCs w:val="20"/>
        </w:rPr>
        <w:t>pod</w:t>
      </w:r>
      <w:r w:rsidRPr="007148D0">
        <w:rPr>
          <w:rFonts w:ascii="Arial" w:hAnsi="Arial" w:cs="Arial"/>
          <w:sz w:val="24"/>
          <w:szCs w:val="20"/>
        </w:rPr>
        <w:t xml:space="preserve"> adres </w:t>
      </w:r>
      <w:r>
        <w:rPr>
          <w:rFonts w:ascii="Arial" w:hAnsi="Arial" w:cs="Arial"/>
          <w:sz w:val="24"/>
          <w:szCs w:val="20"/>
        </w:rPr>
        <w:t>e-mail: iod</w:t>
      </w:r>
      <w:r w:rsidRPr="007148D0">
        <w:rPr>
          <w:rFonts w:ascii="Arial" w:hAnsi="Arial" w:cs="Arial"/>
          <w:sz w:val="24"/>
          <w:szCs w:val="20"/>
        </w:rPr>
        <w:t>@</w:t>
      </w:r>
      <w:r>
        <w:rPr>
          <w:rFonts w:ascii="Arial" w:hAnsi="Arial" w:cs="Arial"/>
          <w:sz w:val="24"/>
          <w:szCs w:val="20"/>
        </w:rPr>
        <w:t>polsignal</w:t>
      </w:r>
      <w:r w:rsidRPr="007148D0">
        <w:rPr>
          <w:rFonts w:ascii="Arial" w:hAnsi="Arial" w:cs="Arial"/>
          <w:sz w:val="24"/>
          <w:szCs w:val="20"/>
        </w:rPr>
        <w:t>.pl</w:t>
      </w:r>
      <w:r>
        <w:rPr>
          <w:rFonts w:ascii="Arial" w:hAnsi="Arial" w:cs="Arial"/>
          <w:sz w:val="24"/>
          <w:szCs w:val="20"/>
        </w:rPr>
        <w:t>.</w:t>
      </w:r>
    </w:p>
    <w:p w14:paraId="73C380AA" w14:textId="77777777" w:rsidR="00D16548" w:rsidRDefault="00D16548" w:rsidP="00D16548">
      <w:pPr>
        <w:pStyle w:val="Akapitzlist"/>
        <w:spacing w:after="0"/>
        <w:ind w:left="0" w:firstLine="357"/>
        <w:contextualSpacing w:val="0"/>
        <w:jc w:val="both"/>
        <w:rPr>
          <w:rFonts w:ascii="Arial" w:hAnsi="Arial" w:cs="Arial"/>
          <w:sz w:val="24"/>
          <w:szCs w:val="20"/>
        </w:rPr>
      </w:pPr>
      <w:r w:rsidRPr="007148D0">
        <w:rPr>
          <w:rFonts w:ascii="Arial" w:hAnsi="Arial" w:cs="Arial"/>
          <w:sz w:val="24"/>
          <w:szCs w:val="20"/>
        </w:rPr>
        <w:t xml:space="preserve">Kontakt w sprawach związanych z Ochroną Danych Osobowych jest również możliwy pocztą tradycyjną na adres: </w:t>
      </w:r>
      <w:r>
        <w:rPr>
          <w:rFonts w:ascii="Arial" w:hAnsi="Arial" w:cs="Arial"/>
          <w:sz w:val="24"/>
          <w:szCs w:val="20"/>
        </w:rPr>
        <w:t>Ośrodek Rewalidacyjno-Wychowawczy „Żuławski Słonecznik”</w:t>
      </w:r>
      <w:r w:rsidRPr="007148D0">
        <w:rPr>
          <w:rFonts w:ascii="Arial" w:hAnsi="Arial" w:cs="Arial"/>
          <w:sz w:val="24"/>
          <w:szCs w:val="20"/>
        </w:rPr>
        <w:t xml:space="preserve">, </w:t>
      </w:r>
      <w:r>
        <w:rPr>
          <w:rFonts w:ascii="Arial" w:hAnsi="Arial" w:cs="Arial"/>
          <w:sz w:val="24"/>
          <w:szCs w:val="20"/>
        </w:rPr>
        <w:t xml:space="preserve">Giemlice 1, 83-022 Suchy Dąb. </w:t>
      </w:r>
    </w:p>
    <w:p w14:paraId="43567B03" w14:textId="49BA5E2C" w:rsidR="001D7AD9" w:rsidRDefault="001D7AD9" w:rsidP="001D7AD9">
      <w:pPr>
        <w:pStyle w:val="Akapitzlist"/>
        <w:spacing w:after="0"/>
        <w:ind w:left="0" w:firstLine="357"/>
        <w:contextualSpacing w:val="0"/>
        <w:jc w:val="both"/>
        <w:rPr>
          <w:rFonts w:ascii="Arial" w:hAnsi="Arial" w:cs="Arial"/>
          <w:sz w:val="24"/>
          <w:szCs w:val="20"/>
        </w:rPr>
      </w:pPr>
      <w:r>
        <w:rPr>
          <w:rFonts w:ascii="Arial" w:hAnsi="Arial" w:cs="Arial"/>
          <w:sz w:val="24"/>
          <w:szCs w:val="20"/>
        </w:rPr>
        <w:t xml:space="preserve"> </w:t>
      </w:r>
    </w:p>
    <w:p w14:paraId="52A1CB57" w14:textId="77777777" w:rsidR="00763790" w:rsidRPr="00167F96" w:rsidRDefault="00763790">
      <w:pPr>
        <w:spacing w:after="0" w:line="240" w:lineRule="auto"/>
        <w:rPr>
          <w:rFonts w:ascii="Arial" w:eastAsiaTheme="majorEastAsia" w:hAnsi="Arial" w:cs="Arial"/>
          <w:b/>
          <w:bCs/>
          <w:color w:val="000000" w:themeColor="text1"/>
          <w:sz w:val="24"/>
          <w:szCs w:val="24"/>
          <w:lang w:eastAsia="pl-PL"/>
        </w:rPr>
      </w:pPr>
      <w:r w:rsidRPr="00167F96">
        <w:rPr>
          <w:rFonts w:ascii="Arial" w:hAnsi="Arial" w:cs="Arial"/>
          <w:color w:val="000000" w:themeColor="text1"/>
          <w:sz w:val="24"/>
          <w:szCs w:val="24"/>
        </w:rPr>
        <w:br w:type="page"/>
      </w:r>
    </w:p>
    <w:p w14:paraId="2402B51B" w14:textId="77777777" w:rsidR="0007359F" w:rsidRPr="00167F96" w:rsidRDefault="007148D0" w:rsidP="007148D0">
      <w:pPr>
        <w:pStyle w:val="Nagwek1"/>
        <w:numPr>
          <w:ilvl w:val="0"/>
          <w:numId w:val="10"/>
        </w:numPr>
        <w:spacing w:before="0" w:line="276" w:lineRule="auto"/>
        <w:ind w:left="357" w:hanging="357"/>
        <w:rPr>
          <w:rFonts w:ascii="Arial" w:hAnsi="Arial" w:cs="Arial"/>
          <w:color w:val="000000" w:themeColor="text1"/>
          <w:sz w:val="24"/>
          <w:szCs w:val="24"/>
        </w:rPr>
      </w:pPr>
      <w:bookmarkStart w:id="4" w:name="_Toc93033283"/>
      <w:r w:rsidRPr="00167F96">
        <w:rPr>
          <w:rFonts w:ascii="Arial" w:hAnsi="Arial" w:cs="Arial"/>
          <w:color w:val="000000" w:themeColor="text1"/>
          <w:sz w:val="24"/>
          <w:szCs w:val="24"/>
        </w:rPr>
        <w:lastRenderedPageBreak/>
        <w:t>NA JAKIEJ PODSTAWIE PRAWNEJ I W JAKIM CELU PRZETWARZAMY TWOJE DANE?</w:t>
      </w:r>
      <w:bookmarkEnd w:id="4"/>
    </w:p>
    <w:p w14:paraId="16EA80E3" w14:textId="77777777" w:rsidR="007148D0" w:rsidRPr="00167F96" w:rsidRDefault="007148D0" w:rsidP="007148D0">
      <w:pPr>
        <w:pStyle w:val="Akapitzlist"/>
        <w:ind w:left="0" w:firstLine="360"/>
        <w:jc w:val="both"/>
        <w:rPr>
          <w:rFonts w:ascii="Arial" w:hAnsi="Arial" w:cs="Arial"/>
          <w:color w:val="000000" w:themeColor="text1"/>
          <w:sz w:val="24"/>
          <w:szCs w:val="20"/>
        </w:rPr>
      </w:pPr>
    </w:p>
    <w:p w14:paraId="790DAFEC" w14:textId="77777777" w:rsidR="00D16548" w:rsidRPr="0015566D" w:rsidRDefault="00D16548" w:rsidP="00D16548">
      <w:pPr>
        <w:pStyle w:val="Akapitzlist"/>
        <w:ind w:left="0" w:firstLine="360"/>
        <w:jc w:val="both"/>
        <w:rPr>
          <w:rFonts w:ascii="Arial" w:hAnsi="Arial" w:cs="Arial"/>
          <w:sz w:val="24"/>
          <w:szCs w:val="20"/>
        </w:rPr>
      </w:pPr>
      <w:r w:rsidRPr="0015566D">
        <w:rPr>
          <w:rFonts w:ascii="Arial" w:hAnsi="Arial" w:cs="Arial"/>
          <w:sz w:val="24"/>
          <w:szCs w:val="20"/>
        </w:rPr>
        <w:t xml:space="preserve">Każde przetwarzanie Twoich danych musi być oparte na właściwej, zgodnej </w:t>
      </w:r>
      <w:r w:rsidRPr="0015566D">
        <w:rPr>
          <w:rFonts w:ascii="Arial" w:hAnsi="Arial" w:cs="Arial"/>
          <w:sz w:val="24"/>
          <w:szCs w:val="20"/>
        </w:rPr>
        <w:br/>
        <w:t xml:space="preserve">z obowiązującymi przepisami, podstawie prawnej. </w:t>
      </w:r>
      <w:r w:rsidRPr="007148D0">
        <w:rPr>
          <w:rFonts w:ascii="Arial" w:hAnsi="Arial" w:cs="Arial"/>
          <w:sz w:val="24"/>
          <w:szCs w:val="20"/>
        </w:rPr>
        <w:t xml:space="preserve">Podstawą taką może być Twoja zgoda na przetwarzanie danych lub inne zapisy prawne pozwalające na to, zawarte w ustawie z dnia </w:t>
      </w:r>
      <w:r>
        <w:rPr>
          <w:rFonts w:ascii="Arial" w:hAnsi="Arial" w:cs="Arial"/>
          <w:sz w:val="24"/>
          <w:szCs w:val="20"/>
        </w:rPr>
        <w:t>10</w:t>
      </w:r>
      <w:r w:rsidRPr="007148D0">
        <w:rPr>
          <w:rFonts w:ascii="Arial" w:hAnsi="Arial" w:cs="Arial"/>
          <w:sz w:val="24"/>
          <w:szCs w:val="20"/>
        </w:rPr>
        <w:t xml:space="preserve"> </w:t>
      </w:r>
      <w:r>
        <w:rPr>
          <w:rFonts w:ascii="Arial" w:hAnsi="Arial" w:cs="Arial"/>
          <w:sz w:val="24"/>
          <w:szCs w:val="20"/>
        </w:rPr>
        <w:t>maja</w:t>
      </w:r>
      <w:r w:rsidRPr="007148D0">
        <w:rPr>
          <w:rFonts w:ascii="Arial" w:hAnsi="Arial" w:cs="Arial"/>
          <w:sz w:val="24"/>
          <w:szCs w:val="20"/>
        </w:rPr>
        <w:t xml:space="preserve"> </w:t>
      </w:r>
      <w:r>
        <w:rPr>
          <w:rFonts w:ascii="Arial" w:hAnsi="Arial" w:cs="Arial"/>
          <w:sz w:val="24"/>
          <w:szCs w:val="20"/>
        </w:rPr>
        <w:t>2018</w:t>
      </w:r>
      <w:r w:rsidRPr="007148D0">
        <w:rPr>
          <w:rFonts w:ascii="Arial" w:hAnsi="Arial" w:cs="Arial"/>
          <w:sz w:val="24"/>
          <w:szCs w:val="20"/>
        </w:rPr>
        <w:t xml:space="preserve"> r. o ochronie danych osobowych oraz </w:t>
      </w:r>
      <w:r w:rsidRPr="0015566D">
        <w:rPr>
          <w:rFonts w:ascii="Arial" w:hAnsi="Arial" w:cs="Arial"/>
          <w:sz w:val="24"/>
          <w:szCs w:val="20"/>
        </w:rPr>
        <w:t>Rozporządzeniu Parlamentu Europejskiego i Rady (UE) 2016/679 z dnia 27 kwietnia 2016 r. w sprawie ochrony osób fizycznych w związku z przetwarzaniem danych osobowych i w sprawie swobodnego przepływu takich danych oraz uchylenia dyrektywy 95/46/WE (określanym jako „RODO”)</w:t>
      </w:r>
      <w:r>
        <w:rPr>
          <w:rFonts w:ascii="Arial" w:hAnsi="Arial" w:cs="Arial"/>
          <w:sz w:val="24"/>
          <w:szCs w:val="20"/>
        </w:rPr>
        <w:t>.</w:t>
      </w:r>
    </w:p>
    <w:p w14:paraId="1D22EA45" w14:textId="77777777" w:rsidR="00D16548" w:rsidRPr="0015566D" w:rsidRDefault="00D16548" w:rsidP="00D16548">
      <w:pPr>
        <w:pStyle w:val="Akapitzlist"/>
        <w:ind w:left="0" w:firstLine="360"/>
        <w:jc w:val="both"/>
        <w:rPr>
          <w:rFonts w:ascii="Arial" w:hAnsi="Arial" w:cs="Arial"/>
          <w:sz w:val="24"/>
          <w:szCs w:val="20"/>
        </w:rPr>
      </w:pPr>
    </w:p>
    <w:p w14:paraId="5F822485" w14:textId="77777777" w:rsidR="00D16548" w:rsidRPr="0015566D" w:rsidRDefault="00D16548" w:rsidP="00D16548">
      <w:pPr>
        <w:pStyle w:val="Akapitzlist"/>
        <w:ind w:left="0" w:firstLine="360"/>
        <w:jc w:val="both"/>
        <w:rPr>
          <w:rFonts w:ascii="Arial" w:hAnsi="Arial" w:cs="Arial"/>
          <w:sz w:val="24"/>
          <w:szCs w:val="20"/>
        </w:rPr>
      </w:pPr>
      <w:r w:rsidRPr="0015566D">
        <w:rPr>
          <w:rFonts w:ascii="Arial" w:hAnsi="Arial" w:cs="Arial"/>
          <w:sz w:val="24"/>
          <w:szCs w:val="20"/>
        </w:rPr>
        <w:t>Twoje dane mogą być przez nas przetwarzane w kilku różnych celach, przykładowo:</w:t>
      </w:r>
    </w:p>
    <w:p w14:paraId="1EBFD8C9" w14:textId="77777777" w:rsidR="00D16548" w:rsidRDefault="00D16548" w:rsidP="00D16548">
      <w:pPr>
        <w:pStyle w:val="Akapitzlist"/>
        <w:ind w:left="0" w:firstLine="360"/>
        <w:jc w:val="both"/>
        <w:rPr>
          <w:rFonts w:ascii="Arial" w:hAnsi="Arial" w:cs="Arial"/>
          <w:sz w:val="24"/>
          <w:szCs w:val="20"/>
        </w:rPr>
      </w:pPr>
    </w:p>
    <w:p w14:paraId="40EC6206" w14:textId="77777777" w:rsidR="00D16548" w:rsidRPr="006117B8" w:rsidRDefault="00D16548" w:rsidP="00D16548">
      <w:pPr>
        <w:pStyle w:val="Akapitzlist"/>
        <w:numPr>
          <w:ilvl w:val="0"/>
          <w:numId w:val="7"/>
        </w:numPr>
        <w:spacing w:after="0"/>
        <w:jc w:val="both"/>
        <w:rPr>
          <w:rFonts w:ascii="Arial" w:hAnsi="Arial" w:cs="Arial"/>
          <w:sz w:val="24"/>
          <w:szCs w:val="24"/>
        </w:rPr>
      </w:pPr>
      <w:r w:rsidRPr="006117B8">
        <w:rPr>
          <w:rFonts w:ascii="Arial" w:hAnsi="Arial" w:cs="Arial"/>
          <w:sz w:val="24"/>
          <w:szCs w:val="24"/>
        </w:rPr>
        <w:t xml:space="preserve">Jeżeli jesteś Rodzicem naszego ucznia lub opiekunem prawnym ucznia, Twoje dane oraz dane Twojego dziecka przetwarzamy w związku z Ustawą </w:t>
      </w:r>
      <w:r>
        <w:rPr>
          <w:rFonts w:ascii="Arial" w:hAnsi="Arial" w:cs="Arial"/>
          <w:sz w:val="24"/>
          <w:szCs w:val="24"/>
        </w:rPr>
        <w:br/>
      </w:r>
      <w:r w:rsidRPr="006117B8">
        <w:rPr>
          <w:rFonts w:ascii="Arial" w:hAnsi="Arial" w:cs="Arial"/>
          <w:sz w:val="24"/>
          <w:szCs w:val="24"/>
        </w:rPr>
        <w:t xml:space="preserve">z dnia 7 września 1991 r. o systemie oświaty (Dz. U. 2017, poz. 2198) oraz Rozporządzeniem Ministra Edukacji Narodowej z dnia 23 kwietnia 2013 r. </w:t>
      </w:r>
      <w:r w:rsidRPr="006117B8">
        <w:rPr>
          <w:rFonts w:ascii="Arial" w:hAnsi="Arial" w:cs="Arial"/>
          <w:sz w:val="24"/>
          <w:szCs w:val="24"/>
        </w:rPr>
        <w:br/>
        <w:t xml:space="preserve">w sprawie warunków i sposobu organizowania zajęć rewalidacyjno-wychowawczych dla dzieci i młodzieży z upośledzeniem umysłowym </w:t>
      </w:r>
      <w:r>
        <w:rPr>
          <w:rFonts w:ascii="Arial" w:hAnsi="Arial" w:cs="Arial"/>
          <w:sz w:val="24"/>
          <w:szCs w:val="24"/>
        </w:rPr>
        <w:br/>
      </w:r>
      <w:r w:rsidRPr="006117B8">
        <w:rPr>
          <w:rFonts w:ascii="Arial" w:hAnsi="Arial" w:cs="Arial"/>
          <w:sz w:val="24"/>
          <w:szCs w:val="24"/>
        </w:rPr>
        <w:t xml:space="preserve">w stopniu głębokim (Dz.U. 2013 poz. 529) a także </w:t>
      </w:r>
      <w:r>
        <w:rPr>
          <w:rFonts w:ascii="Arial" w:hAnsi="Arial" w:cs="Arial"/>
          <w:sz w:val="24"/>
          <w:szCs w:val="24"/>
        </w:rPr>
        <w:t>r</w:t>
      </w:r>
      <w:r w:rsidRPr="006117B8">
        <w:rPr>
          <w:rFonts w:ascii="Arial" w:hAnsi="Arial" w:cs="Arial"/>
          <w:sz w:val="24"/>
          <w:szCs w:val="24"/>
        </w:rPr>
        <w:t>ozdz</w:t>
      </w:r>
      <w:r>
        <w:rPr>
          <w:rFonts w:ascii="Arial" w:hAnsi="Arial" w:cs="Arial"/>
          <w:sz w:val="24"/>
          <w:szCs w:val="24"/>
        </w:rPr>
        <w:t>.</w:t>
      </w:r>
      <w:r w:rsidRPr="006117B8">
        <w:rPr>
          <w:rFonts w:ascii="Arial" w:hAnsi="Arial" w:cs="Arial"/>
          <w:sz w:val="24"/>
          <w:szCs w:val="24"/>
        </w:rPr>
        <w:t xml:space="preserve"> 5 Rozporządzenia Ministra Edukacji Narodowej z dnia 2 listopada 2015 r. w sprawie rodzajów </w:t>
      </w:r>
      <w:r>
        <w:rPr>
          <w:rFonts w:ascii="Arial" w:hAnsi="Arial" w:cs="Arial"/>
          <w:sz w:val="24"/>
          <w:szCs w:val="24"/>
        </w:rPr>
        <w:br/>
      </w:r>
      <w:r w:rsidRPr="006117B8">
        <w:rPr>
          <w:rFonts w:ascii="Arial" w:hAnsi="Arial" w:cs="Arial"/>
          <w:sz w:val="24"/>
          <w:szCs w:val="24"/>
        </w:rPr>
        <w:t>i szczegółowych zasad działania placówek publicznych, warunków pobytu dzieci i młodzieży w tych placówkach oraz wysokości i zasad odpłatności wnoszonej przez rodziców za pobyt ich dzieci w tych placówkach (Dz.U. 2015 poz. 1872</w:t>
      </w:r>
      <w:r>
        <w:rPr>
          <w:rFonts w:ascii="Arial" w:hAnsi="Arial" w:cs="Arial"/>
          <w:sz w:val="24"/>
          <w:szCs w:val="24"/>
        </w:rPr>
        <w:t xml:space="preserve"> z </w:t>
      </w:r>
      <w:proofErr w:type="spellStart"/>
      <w:r>
        <w:rPr>
          <w:rFonts w:ascii="Arial" w:hAnsi="Arial" w:cs="Arial"/>
          <w:sz w:val="24"/>
          <w:szCs w:val="24"/>
        </w:rPr>
        <w:t>późn</w:t>
      </w:r>
      <w:proofErr w:type="spellEnd"/>
      <w:r>
        <w:rPr>
          <w:rFonts w:ascii="Arial" w:hAnsi="Arial" w:cs="Arial"/>
          <w:sz w:val="24"/>
          <w:szCs w:val="24"/>
        </w:rPr>
        <w:t xml:space="preserve">. zm.) </w:t>
      </w:r>
      <w:r w:rsidRPr="006117B8">
        <w:rPr>
          <w:rFonts w:ascii="Arial" w:hAnsi="Arial" w:cs="Arial"/>
          <w:sz w:val="24"/>
          <w:szCs w:val="24"/>
        </w:rPr>
        <w:t>i przetwarzanie jest niezbędne do wypełnienia obowiązku prawnego ciążącego na administratorze -  Art. 6 pkt. 1 lit c) RODO. Odbywa się to zawsze za Twoją wiedzą i wolą. Wyrażając zamiar skierowania dziecka do naszej szkoły, wiesz jakie dane osobowe będą potrzebne w procesie rekrutacji, a po rozpoczęciu uczęszczania przez Twoje dziecko masz wiedzę, jakie dane w tym celu przekazałeś lub przekażesz w okresie późniejszym.</w:t>
      </w:r>
    </w:p>
    <w:p w14:paraId="47795333" w14:textId="77777777" w:rsidR="00D16548" w:rsidRDefault="00D16548" w:rsidP="00D16548">
      <w:pPr>
        <w:pStyle w:val="Akapitzlist"/>
        <w:numPr>
          <w:ilvl w:val="0"/>
          <w:numId w:val="7"/>
        </w:numPr>
        <w:spacing w:after="0"/>
        <w:jc w:val="both"/>
        <w:rPr>
          <w:rFonts w:ascii="Arial" w:hAnsi="Arial" w:cs="Arial"/>
          <w:sz w:val="24"/>
          <w:szCs w:val="24"/>
        </w:rPr>
      </w:pPr>
      <w:r>
        <w:rPr>
          <w:rFonts w:ascii="Arial" w:hAnsi="Arial" w:cs="Arial"/>
          <w:sz w:val="24"/>
          <w:szCs w:val="24"/>
        </w:rPr>
        <w:t xml:space="preserve">Jeżeli jesteś Użytkownikiem posiadanej przez nas infrastruktury lub osobą zainteresowaną skorzystaniem z naszych możliwości lokalowych, Twoje dane przetwarzamy w związku z zawartą z Tobą umową najmu lub w ramach przygotowań do zawarcia takiej umowy </w:t>
      </w:r>
      <w:r w:rsidRPr="008C7726">
        <w:rPr>
          <w:rFonts w:ascii="Arial" w:hAnsi="Arial" w:cs="Arial"/>
          <w:sz w:val="24"/>
          <w:szCs w:val="24"/>
        </w:rPr>
        <w:t xml:space="preserve">-  </w:t>
      </w:r>
      <w:r>
        <w:rPr>
          <w:rFonts w:ascii="Arial" w:hAnsi="Arial" w:cs="Arial"/>
          <w:sz w:val="24"/>
          <w:szCs w:val="24"/>
        </w:rPr>
        <w:t>a</w:t>
      </w:r>
      <w:r w:rsidRPr="008C7726">
        <w:rPr>
          <w:rFonts w:ascii="Arial" w:hAnsi="Arial" w:cs="Arial"/>
          <w:sz w:val="24"/>
          <w:szCs w:val="24"/>
        </w:rPr>
        <w:t xml:space="preserve">rt. 6 </w:t>
      </w:r>
      <w:r>
        <w:rPr>
          <w:rFonts w:ascii="Arial" w:hAnsi="Arial" w:cs="Arial"/>
          <w:sz w:val="24"/>
          <w:szCs w:val="24"/>
        </w:rPr>
        <w:t>ust.</w:t>
      </w:r>
      <w:r w:rsidRPr="008C7726">
        <w:rPr>
          <w:rFonts w:ascii="Arial" w:hAnsi="Arial" w:cs="Arial"/>
          <w:sz w:val="24"/>
          <w:szCs w:val="24"/>
        </w:rPr>
        <w:t xml:space="preserve"> 1 lit b</w:t>
      </w:r>
      <w:r>
        <w:rPr>
          <w:rFonts w:ascii="Arial" w:hAnsi="Arial" w:cs="Arial"/>
          <w:sz w:val="24"/>
          <w:szCs w:val="24"/>
        </w:rPr>
        <w:t>)</w:t>
      </w:r>
      <w:r w:rsidRPr="008C7726">
        <w:rPr>
          <w:rFonts w:ascii="Arial" w:hAnsi="Arial" w:cs="Arial"/>
          <w:sz w:val="24"/>
          <w:szCs w:val="24"/>
        </w:rPr>
        <w:t xml:space="preserve"> RODO</w:t>
      </w:r>
      <w:r>
        <w:rPr>
          <w:rFonts w:ascii="Arial" w:hAnsi="Arial" w:cs="Arial"/>
          <w:sz w:val="24"/>
          <w:szCs w:val="24"/>
        </w:rPr>
        <w:t>. Odbywa się to zawsze za Twoją wiedzą i wolą.  Wyrażając zamiar zawarcia umowy, wiesz jakie dane osobowe będą potrzebne do jej podpisania, a po jej podpisaniu masz wiedzę, jakie dane w tym celu przekazałeś  lub przekażesz w okresie późniejszym.</w:t>
      </w:r>
    </w:p>
    <w:p w14:paraId="1479AF43" w14:textId="77777777" w:rsidR="00D16548" w:rsidRDefault="00D16548" w:rsidP="00D16548">
      <w:pPr>
        <w:pStyle w:val="Akapitzlist"/>
        <w:numPr>
          <w:ilvl w:val="0"/>
          <w:numId w:val="7"/>
        </w:numPr>
        <w:spacing w:after="0"/>
        <w:jc w:val="both"/>
        <w:rPr>
          <w:rFonts w:ascii="Arial" w:hAnsi="Arial" w:cs="Arial"/>
          <w:sz w:val="24"/>
          <w:szCs w:val="24"/>
        </w:rPr>
      </w:pPr>
      <w:r>
        <w:rPr>
          <w:rFonts w:ascii="Arial" w:hAnsi="Arial" w:cs="Arial"/>
          <w:sz w:val="24"/>
          <w:szCs w:val="24"/>
        </w:rPr>
        <w:t xml:space="preserve">Jeżeli jesteś naszym Kontrahentem lub Współpracownikiem, Twoje dane mogą być przez nas przetwarzane w oparciu o zezwalający nam na to przepis prawa, może to mieć także związek z pismem lub wnioskiem jaki do nas </w:t>
      </w:r>
      <w:r>
        <w:rPr>
          <w:rFonts w:ascii="Arial" w:hAnsi="Arial" w:cs="Arial"/>
          <w:sz w:val="24"/>
          <w:szCs w:val="24"/>
        </w:rPr>
        <w:lastRenderedPageBreak/>
        <w:t xml:space="preserve">przesłałeś </w:t>
      </w:r>
      <w:r w:rsidRPr="008C7726">
        <w:rPr>
          <w:rFonts w:ascii="Arial" w:hAnsi="Arial" w:cs="Arial"/>
          <w:sz w:val="24"/>
          <w:szCs w:val="24"/>
        </w:rPr>
        <w:t xml:space="preserve">i przetwarzanie jest niezbędne do wypełnienia obowiązku prawnego ciążącego na administratorze - </w:t>
      </w:r>
      <w:r>
        <w:rPr>
          <w:rFonts w:ascii="Arial" w:hAnsi="Arial" w:cs="Arial"/>
          <w:sz w:val="24"/>
          <w:szCs w:val="24"/>
        </w:rPr>
        <w:t>a</w:t>
      </w:r>
      <w:r w:rsidRPr="008C7726">
        <w:rPr>
          <w:rFonts w:ascii="Arial" w:hAnsi="Arial" w:cs="Arial"/>
          <w:sz w:val="24"/>
          <w:szCs w:val="24"/>
        </w:rPr>
        <w:t xml:space="preserve">rt. 6 </w:t>
      </w:r>
      <w:r>
        <w:rPr>
          <w:rFonts w:ascii="Arial" w:hAnsi="Arial" w:cs="Arial"/>
          <w:sz w:val="24"/>
          <w:szCs w:val="24"/>
        </w:rPr>
        <w:t>ust.</w:t>
      </w:r>
      <w:r w:rsidRPr="008C7726">
        <w:rPr>
          <w:rFonts w:ascii="Arial" w:hAnsi="Arial" w:cs="Arial"/>
          <w:sz w:val="24"/>
          <w:szCs w:val="24"/>
        </w:rPr>
        <w:t xml:space="preserve"> 1 lit c</w:t>
      </w:r>
      <w:r>
        <w:rPr>
          <w:rFonts w:ascii="Arial" w:hAnsi="Arial" w:cs="Arial"/>
          <w:sz w:val="24"/>
          <w:szCs w:val="24"/>
        </w:rPr>
        <w:t>)</w:t>
      </w:r>
      <w:r w:rsidRPr="008C7726">
        <w:rPr>
          <w:rFonts w:ascii="Arial" w:hAnsi="Arial" w:cs="Arial"/>
          <w:sz w:val="24"/>
          <w:szCs w:val="24"/>
        </w:rPr>
        <w:t xml:space="preserve"> RODO</w:t>
      </w:r>
      <w:r>
        <w:rPr>
          <w:rFonts w:ascii="Arial" w:hAnsi="Arial" w:cs="Arial"/>
          <w:sz w:val="24"/>
          <w:szCs w:val="24"/>
        </w:rPr>
        <w:t>. Wykonujemy w takim przypadku –  jako organ publiczny – obowiązek prawny, nałożony na nas przez przepis w randze co najmniej rozporządzenia lub ustawy. Przepis ten jednoznacznie określa rodzaj i zakres danych jakie możemy gromadzić i przetwarzać w związku z pozostający w zgodzie z literą prawa i właściwie pojmowanym interesem publicznym.</w:t>
      </w:r>
    </w:p>
    <w:p w14:paraId="1B4547C0" w14:textId="77777777" w:rsidR="00D16548" w:rsidRPr="00EE4979" w:rsidRDefault="00D16548" w:rsidP="00D16548">
      <w:pPr>
        <w:pStyle w:val="Akapitzlist"/>
        <w:numPr>
          <w:ilvl w:val="0"/>
          <w:numId w:val="7"/>
        </w:numPr>
        <w:spacing w:after="0"/>
        <w:jc w:val="both"/>
        <w:rPr>
          <w:rFonts w:ascii="Arial" w:hAnsi="Arial" w:cs="Arial"/>
          <w:sz w:val="24"/>
          <w:szCs w:val="24"/>
        </w:rPr>
      </w:pPr>
      <w:r w:rsidRPr="008C7726">
        <w:rPr>
          <w:rFonts w:ascii="Arial" w:hAnsi="Arial" w:cs="Arial"/>
          <w:sz w:val="24"/>
          <w:szCs w:val="24"/>
        </w:rPr>
        <w:t xml:space="preserve">Jeżeli jesteś zainteresowany podjęciem pracy u nas, Twoje dane zawarte </w:t>
      </w:r>
      <w:r>
        <w:rPr>
          <w:rFonts w:ascii="Arial" w:hAnsi="Arial" w:cs="Arial"/>
          <w:sz w:val="24"/>
          <w:szCs w:val="24"/>
        </w:rPr>
        <w:br/>
      </w:r>
      <w:r w:rsidRPr="008C7726">
        <w:rPr>
          <w:rFonts w:ascii="Arial" w:hAnsi="Arial" w:cs="Arial"/>
          <w:sz w:val="24"/>
          <w:szCs w:val="24"/>
        </w:rPr>
        <w:t>w aplikacji lub CV przetwarzane są w formie papierowej lub elektronicznej. Podstawą prawną jest tutaj wypełnienie obowiązków prawnych ciążących na Administratorze wynikających z art. 22</w:t>
      </w:r>
      <w:r w:rsidRPr="00C51A5E">
        <w:rPr>
          <w:rFonts w:ascii="Arial" w:hAnsi="Arial" w:cs="Arial"/>
          <w:sz w:val="24"/>
          <w:szCs w:val="24"/>
          <w:vertAlign w:val="superscript"/>
        </w:rPr>
        <w:t>1</w:t>
      </w:r>
      <w:r w:rsidRPr="008C7726">
        <w:rPr>
          <w:rFonts w:ascii="Arial" w:hAnsi="Arial" w:cs="Arial"/>
          <w:sz w:val="24"/>
          <w:szCs w:val="24"/>
        </w:rPr>
        <w:t xml:space="preserve"> § 1 </w:t>
      </w:r>
      <w:r>
        <w:rPr>
          <w:rFonts w:ascii="Arial" w:hAnsi="Arial" w:cs="Arial"/>
          <w:sz w:val="24"/>
          <w:szCs w:val="24"/>
        </w:rPr>
        <w:t xml:space="preserve">i </w:t>
      </w:r>
      <w:r w:rsidRPr="008C7726">
        <w:rPr>
          <w:rFonts w:ascii="Arial" w:hAnsi="Arial" w:cs="Arial"/>
          <w:sz w:val="24"/>
          <w:szCs w:val="24"/>
        </w:rPr>
        <w:t xml:space="preserve">§ </w:t>
      </w:r>
      <w:r>
        <w:rPr>
          <w:rFonts w:ascii="Arial" w:hAnsi="Arial" w:cs="Arial"/>
          <w:sz w:val="24"/>
          <w:szCs w:val="24"/>
        </w:rPr>
        <w:t>3</w:t>
      </w:r>
      <w:r w:rsidRPr="008C7726">
        <w:rPr>
          <w:rFonts w:ascii="Arial" w:hAnsi="Arial" w:cs="Arial"/>
          <w:sz w:val="24"/>
          <w:szCs w:val="24"/>
        </w:rPr>
        <w:t xml:space="preserve"> Kodeksu Pracy z dnia 26 czerwca 1974</w:t>
      </w:r>
      <w:r>
        <w:rPr>
          <w:rFonts w:ascii="Arial" w:hAnsi="Arial" w:cs="Arial"/>
          <w:sz w:val="24"/>
          <w:szCs w:val="24"/>
        </w:rPr>
        <w:t xml:space="preserve"> </w:t>
      </w:r>
      <w:r w:rsidRPr="008C7726">
        <w:rPr>
          <w:rFonts w:ascii="Arial" w:hAnsi="Arial" w:cs="Arial"/>
          <w:sz w:val="24"/>
          <w:szCs w:val="24"/>
        </w:rPr>
        <w:t>r., i odbywa się zgodnie art. art. 6 ust. 1 lit. c</w:t>
      </w:r>
      <w:r>
        <w:rPr>
          <w:rFonts w:ascii="Arial" w:hAnsi="Arial" w:cs="Arial"/>
          <w:sz w:val="24"/>
          <w:szCs w:val="24"/>
        </w:rPr>
        <w:t>)</w:t>
      </w:r>
      <w:r w:rsidRPr="008C7726">
        <w:rPr>
          <w:rFonts w:ascii="Arial" w:hAnsi="Arial" w:cs="Arial"/>
          <w:sz w:val="24"/>
          <w:szCs w:val="24"/>
        </w:rPr>
        <w:t xml:space="preserve"> RODO oraz </w:t>
      </w:r>
      <w:r>
        <w:rPr>
          <w:rFonts w:ascii="Arial" w:hAnsi="Arial" w:cs="Arial"/>
          <w:sz w:val="24"/>
          <w:szCs w:val="24"/>
        </w:rPr>
        <w:br/>
      </w:r>
      <w:r w:rsidRPr="008C7726">
        <w:rPr>
          <w:rFonts w:ascii="Arial" w:hAnsi="Arial" w:cs="Arial"/>
          <w:sz w:val="24"/>
          <w:szCs w:val="24"/>
        </w:rPr>
        <w:t>w celu podjęcia działań na Pana</w:t>
      </w:r>
      <w:r>
        <w:rPr>
          <w:rFonts w:ascii="Arial" w:hAnsi="Arial" w:cs="Arial"/>
          <w:sz w:val="24"/>
          <w:szCs w:val="24"/>
        </w:rPr>
        <w:t>(-ni)</w:t>
      </w:r>
      <w:r w:rsidRPr="008C7726">
        <w:rPr>
          <w:rFonts w:ascii="Arial" w:hAnsi="Arial" w:cs="Arial"/>
          <w:sz w:val="24"/>
          <w:szCs w:val="24"/>
        </w:rPr>
        <w:t xml:space="preserve"> żądanie przed zawarciem umowy o pracę – zgodnie z art. 6 ust. 1 lit. b</w:t>
      </w:r>
      <w:r>
        <w:rPr>
          <w:rFonts w:ascii="Arial" w:hAnsi="Arial" w:cs="Arial"/>
          <w:sz w:val="24"/>
          <w:szCs w:val="24"/>
        </w:rPr>
        <w:t>)</w:t>
      </w:r>
      <w:r w:rsidRPr="008C7726">
        <w:rPr>
          <w:rFonts w:ascii="Arial" w:hAnsi="Arial" w:cs="Arial"/>
          <w:sz w:val="24"/>
          <w:szCs w:val="24"/>
        </w:rPr>
        <w:t xml:space="preserve"> RODO. Twoje dane osobowe, inne niż wymienione w art. 22</w:t>
      </w:r>
      <w:r w:rsidRPr="00C51A5E">
        <w:rPr>
          <w:rFonts w:ascii="Arial" w:hAnsi="Arial" w:cs="Arial"/>
          <w:sz w:val="24"/>
          <w:szCs w:val="24"/>
          <w:vertAlign w:val="superscript"/>
        </w:rPr>
        <w:t>1</w:t>
      </w:r>
      <w:r w:rsidRPr="008C7726">
        <w:rPr>
          <w:rFonts w:ascii="Arial" w:hAnsi="Arial" w:cs="Arial"/>
          <w:sz w:val="24"/>
          <w:szCs w:val="24"/>
        </w:rPr>
        <w:t xml:space="preserve"> § 1 Kodeksu Pracy z dnia 26 czerwca 1974</w:t>
      </w:r>
      <w:r>
        <w:rPr>
          <w:rFonts w:ascii="Arial" w:hAnsi="Arial" w:cs="Arial"/>
          <w:sz w:val="24"/>
          <w:szCs w:val="24"/>
        </w:rPr>
        <w:t xml:space="preserve"> </w:t>
      </w:r>
      <w:r w:rsidRPr="008C7726">
        <w:rPr>
          <w:rFonts w:ascii="Arial" w:hAnsi="Arial" w:cs="Arial"/>
          <w:sz w:val="24"/>
          <w:szCs w:val="24"/>
        </w:rPr>
        <w:t>r. mogą być przetwarzane zgodnie art. 6 ust. 1 lit. a</w:t>
      </w:r>
      <w:r>
        <w:rPr>
          <w:rFonts w:ascii="Arial" w:hAnsi="Arial" w:cs="Arial"/>
          <w:sz w:val="24"/>
          <w:szCs w:val="24"/>
        </w:rPr>
        <w:t>)</w:t>
      </w:r>
      <w:r w:rsidRPr="008C7726">
        <w:rPr>
          <w:rFonts w:ascii="Arial" w:hAnsi="Arial" w:cs="Arial"/>
          <w:sz w:val="24"/>
          <w:szCs w:val="24"/>
        </w:rPr>
        <w:t xml:space="preserve"> RODO na podstawie udzielonej zgody, którą możesz w każdej chwili cofnąć. W takim przypadku Twoja kandydatura nie zostanie przez nas rozpatrzona oraz niezwłocznie usuniemy wszystkie podane przez Ciebie dane. Natomiast z chwilą zatrudnienia się </w:t>
      </w:r>
      <w:r>
        <w:rPr>
          <w:rFonts w:ascii="Arial" w:hAnsi="Arial" w:cs="Arial"/>
          <w:sz w:val="24"/>
          <w:szCs w:val="24"/>
        </w:rPr>
        <w:br/>
      </w:r>
      <w:r w:rsidRPr="008C7726">
        <w:rPr>
          <w:rFonts w:ascii="Arial" w:hAnsi="Arial" w:cs="Arial"/>
          <w:sz w:val="24"/>
          <w:szCs w:val="24"/>
        </w:rPr>
        <w:t>u nas, dalsze zasady przetwarzania danych oraz obowiązkowy zakres ich przekazania i dalszego przez nas przetwarzania określają przepisy prawa pracy.</w:t>
      </w:r>
    </w:p>
    <w:p w14:paraId="4BDE633F" w14:textId="77777777" w:rsidR="00D16548" w:rsidRDefault="00D16548" w:rsidP="00D16548">
      <w:pPr>
        <w:pStyle w:val="Akapitzlist"/>
        <w:numPr>
          <w:ilvl w:val="0"/>
          <w:numId w:val="7"/>
        </w:numPr>
        <w:spacing w:after="0"/>
        <w:jc w:val="both"/>
        <w:rPr>
          <w:rFonts w:ascii="Arial" w:hAnsi="Arial" w:cs="Arial"/>
          <w:sz w:val="24"/>
          <w:szCs w:val="24"/>
        </w:rPr>
      </w:pPr>
      <w:r w:rsidRPr="0032328B">
        <w:rPr>
          <w:rFonts w:ascii="Arial" w:hAnsi="Arial" w:cs="Arial"/>
          <w:sz w:val="24"/>
          <w:szCs w:val="24"/>
        </w:rPr>
        <w:t xml:space="preserve">Jeśli korzystasz lub/i wchodzisz w interakcję z naszymi profilami społecznościowymi: Fan </w:t>
      </w:r>
      <w:proofErr w:type="spellStart"/>
      <w:r w:rsidRPr="0032328B">
        <w:rPr>
          <w:rFonts w:ascii="Arial" w:hAnsi="Arial" w:cs="Arial"/>
          <w:sz w:val="24"/>
          <w:szCs w:val="24"/>
        </w:rPr>
        <w:t>Page</w:t>
      </w:r>
      <w:proofErr w:type="spellEnd"/>
      <w:r w:rsidRPr="0032328B">
        <w:rPr>
          <w:rFonts w:ascii="Arial" w:hAnsi="Arial" w:cs="Arial"/>
          <w:sz w:val="24"/>
          <w:szCs w:val="24"/>
        </w:rPr>
        <w:t xml:space="preserve"> na </w:t>
      </w:r>
      <w:proofErr w:type="spellStart"/>
      <w:r w:rsidRPr="0032328B">
        <w:rPr>
          <w:rFonts w:ascii="Arial" w:hAnsi="Arial" w:cs="Arial"/>
          <w:sz w:val="24"/>
          <w:szCs w:val="24"/>
        </w:rPr>
        <w:t>facebooku</w:t>
      </w:r>
      <w:proofErr w:type="spellEnd"/>
      <w:r w:rsidRPr="00091C7B">
        <w:rPr>
          <w:rFonts w:ascii="Arial" w:hAnsi="Arial" w:cs="Arial"/>
          <w:sz w:val="24"/>
          <w:szCs w:val="24"/>
          <w:vertAlign w:val="superscript"/>
        </w:rPr>
        <w:footnoteReference w:id="1"/>
      </w:r>
      <w:r w:rsidRPr="0032328B">
        <w:rPr>
          <w:rFonts w:ascii="Arial" w:hAnsi="Arial" w:cs="Arial"/>
          <w:sz w:val="24"/>
          <w:szCs w:val="24"/>
        </w:rPr>
        <w:t xml:space="preserve"> - Dane są przetwarzane zgodnie z art. 6 ust. 1 lit. a) RODO na podstawie odrębnie udzielonej zgody w zakresie i celu określonym w treści zgody i przez czas do wycofania zgody</w:t>
      </w:r>
      <w:r>
        <w:rPr>
          <w:rFonts w:ascii="Arial" w:hAnsi="Arial" w:cs="Arial"/>
          <w:sz w:val="24"/>
          <w:szCs w:val="24"/>
        </w:rPr>
        <w:t>.</w:t>
      </w:r>
    </w:p>
    <w:p w14:paraId="2D924134" w14:textId="77777777" w:rsidR="00D16548" w:rsidRPr="0032328B" w:rsidRDefault="00D16548" w:rsidP="00D16548">
      <w:pPr>
        <w:pStyle w:val="Akapitzlist"/>
        <w:numPr>
          <w:ilvl w:val="0"/>
          <w:numId w:val="7"/>
        </w:numPr>
        <w:spacing w:after="0"/>
        <w:jc w:val="both"/>
        <w:rPr>
          <w:rFonts w:ascii="Arial" w:hAnsi="Arial" w:cs="Arial"/>
          <w:sz w:val="24"/>
          <w:szCs w:val="24"/>
        </w:rPr>
      </w:pPr>
      <w:r w:rsidRPr="006770F6">
        <w:rPr>
          <w:rFonts w:ascii="Arial" w:hAnsi="Arial" w:cs="Arial"/>
          <w:sz w:val="24"/>
          <w:szCs w:val="24"/>
        </w:rPr>
        <w:t xml:space="preserve">Przetwarzamy Twoje dane w związku z tworzeniem rejestrów wynikających </w:t>
      </w:r>
      <w:r>
        <w:rPr>
          <w:rFonts w:ascii="Arial" w:hAnsi="Arial" w:cs="Arial"/>
          <w:sz w:val="24"/>
          <w:szCs w:val="24"/>
        </w:rPr>
        <w:br/>
      </w:r>
      <w:r w:rsidRPr="006770F6">
        <w:rPr>
          <w:rFonts w:ascii="Arial" w:hAnsi="Arial" w:cs="Arial"/>
          <w:sz w:val="24"/>
          <w:szCs w:val="24"/>
        </w:rPr>
        <w:t>z odrębnych przepisów prawa - na podstawie art. 6 ust. 1 lit. c</w:t>
      </w:r>
      <w:r>
        <w:rPr>
          <w:rFonts w:ascii="Arial" w:hAnsi="Arial" w:cs="Arial"/>
          <w:sz w:val="24"/>
          <w:szCs w:val="24"/>
        </w:rPr>
        <w:t>)</w:t>
      </w:r>
      <w:r w:rsidRPr="006770F6">
        <w:rPr>
          <w:rFonts w:ascii="Arial" w:hAnsi="Arial" w:cs="Arial"/>
          <w:sz w:val="24"/>
          <w:szCs w:val="24"/>
        </w:rPr>
        <w:t xml:space="preserve"> RODO (obowiązek wynikający z przepisów prawa)</w:t>
      </w:r>
      <w:r>
        <w:rPr>
          <w:rFonts w:ascii="Arial" w:hAnsi="Arial" w:cs="Arial"/>
          <w:sz w:val="24"/>
          <w:szCs w:val="24"/>
        </w:rPr>
        <w:t>.</w:t>
      </w:r>
    </w:p>
    <w:p w14:paraId="5EDC2F25" w14:textId="77777777" w:rsidR="00D16548" w:rsidRPr="006770F6" w:rsidRDefault="00D16548" w:rsidP="00D16548">
      <w:pPr>
        <w:pStyle w:val="Akapitzlist"/>
        <w:numPr>
          <w:ilvl w:val="0"/>
          <w:numId w:val="7"/>
        </w:numPr>
        <w:spacing w:after="0"/>
        <w:jc w:val="both"/>
        <w:rPr>
          <w:rFonts w:ascii="Arial" w:hAnsi="Arial" w:cs="Arial"/>
          <w:sz w:val="24"/>
          <w:szCs w:val="24"/>
        </w:rPr>
      </w:pPr>
      <w:r w:rsidRPr="006770F6">
        <w:rPr>
          <w:rFonts w:ascii="Arial" w:hAnsi="Arial" w:cs="Arial"/>
          <w:sz w:val="24"/>
          <w:szCs w:val="24"/>
        </w:rPr>
        <w:t>Przetwarzamy Twoje dane w związku z koniecznością zapewnienia bezpieczeństwa osób i obiektów lub bezpieczeństwa sieci i informacji. Dane przetwarzamy na podstawie art. 6 ust. 1 lit. c</w:t>
      </w:r>
      <w:r>
        <w:rPr>
          <w:rFonts w:ascii="Arial" w:hAnsi="Arial" w:cs="Arial"/>
          <w:sz w:val="24"/>
          <w:szCs w:val="24"/>
        </w:rPr>
        <w:t>)</w:t>
      </w:r>
      <w:r w:rsidRPr="006770F6">
        <w:rPr>
          <w:rFonts w:ascii="Arial" w:hAnsi="Arial" w:cs="Arial"/>
          <w:sz w:val="24"/>
          <w:szCs w:val="24"/>
        </w:rPr>
        <w:t xml:space="preserve"> RODO, gdzie przetwarzanie jest niezbędne do wypełnienia obowiązku prawnego ciążącego na administratorze oraz art. 6 ust. 1 lit. e</w:t>
      </w:r>
      <w:r>
        <w:rPr>
          <w:rFonts w:ascii="Arial" w:hAnsi="Arial" w:cs="Arial"/>
          <w:sz w:val="24"/>
          <w:szCs w:val="24"/>
        </w:rPr>
        <w:t>)</w:t>
      </w:r>
      <w:r w:rsidRPr="006770F6">
        <w:rPr>
          <w:rFonts w:ascii="Arial" w:hAnsi="Arial" w:cs="Arial"/>
          <w:sz w:val="24"/>
          <w:szCs w:val="24"/>
        </w:rPr>
        <w:t xml:space="preserve"> RODO, na podstawie którego, przetwarzanie jest niezbędne do wykonania zadania realizowanego w interesie publicznym lub w ramach sprawowania władzy publicznej powierzonej administratorowi (podmioty publiczne i urzędy). Jeśli w tym celu będzie stosowany monitoring wizyjny, zostaniesz o tym poinformowany w formie odpowiednich tabliczek informacyjnych oraz piktogramów</w:t>
      </w:r>
      <w:r>
        <w:rPr>
          <w:rFonts w:ascii="Arial" w:hAnsi="Arial" w:cs="Arial"/>
          <w:sz w:val="24"/>
          <w:szCs w:val="24"/>
        </w:rPr>
        <w:t>.</w:t>
      </w:r>
    </w:p>
    <w:p w14:paraId="400994AE" w14:textId="77777777" w:rsidR="00D16548" w:rsidRPr="00A74FDC" w:rsidRDefault="00D16548" w:rsidP="00D16548">
      <w:pPr>
        <w:pStyle w:val="Akapitzlist"/>
        <w:numPr>
          <w:ilvl w:val="0"/>
          <w:numId w:val="7"/>
        </w:numPr>
        <w:spacing w:after="0"/>
        <w:jc w:val="both"/>
        <w:rPr>
          <w:rFonts w:ascii="Arial" w:hAnsi="Arial" w:cs="Arial"/>
          <w:sz w:val="24"/>
          <w:szCs w:val="24"/>
        </w:rPr>
      </w:pPr>
      <w:r w:rsidRPr="00CE3DEE">
        <w:rPr>
          <w:rFonts w:ascii="Arial" w:hAnsi="Arial" w:cs="Arial"/>
          <w:sz w:val="24"/>
          <w:szCs w:val="24"/>
        </w:rPr>
        <w:t xml:space="preserve">W celu poprawy jakości swoich usług Administrator przetwarza informacje statystyczne dotyczące korzystania ze strony internetowej, w tym informacje </w:t>
      </w:r>
      <w:r>
        <w:rPr>
          <w:rFonts w:ascii="Arial" w:hAnsi="Arial" w:cs="Arial"/>
          <w:sz w:val="24"/>
          <w:szCs w:val="24"/>
        </w:rPr>
        <w:br/>
      </w:r>
      <w:r w:rsidRPr="00CE3DEE">
        <w:rPr>
          <w:rFonts w:ascii="Arial" w:hAnsi="Arial" w:cs="Arial"/>
          <w:sz w:val="24"/>
          <w:szCs w:val="24"/>
        </w:rPr>
        <w:lastRenderedPageBreak/>
        <w:t xml:space="preserve">o sesji, numerze IP, ilości spędzanego czasu na poszczególnych stronach </w:t>
      </w:r>
      <w:r>
        <w:rPr>
          <w:rFonts w:ascii="Arial" w:hAnsi="Arial" w:cs="Arial"/>
          <w:sz w:val="24"/>
          <w:szCs w:val="24"/>
        </w:rPr>
        <w:br/>
      </w:r>
      <w:r w:rsidRPr="00CE3DEE">
        <w:rPr>
          <w:rFonts w:ascii="Arial" w:hAnsi="Arial" w:cs="Arial"/>
          <w:sz w:val="24"/>
          <w:szCs w:val="24"/>
        </w:rPr>
        <w:t xml:space="preserve">i podstronach, korzystania z poszczególnych funkcjonalności usług, informacji o urządzeniu i przeglądarce internetowej. Administrator korzysta z plików </w:t>
      </w:r>
      <w:proofErr w:type="spellStart"/>
      <w:r w:rsidRPr="00CE3DEE">
        <w:rPr>
          <w:rFonts w:ascii="Arial" w:hAnsi="Arial" w:cs="Arial"/>
          <w:sz w:val="24"/>
          <w:szCs w:val="24"/>
        </w:rPr>
        <w:t>cookies</w:t>
      </w:r>
      <w:proofErr w:type="spellEnd"/>
      <w:r w:rsidRPr="00CE3DEE">
        <w:rPr>
          <w:rFonts w:ascii="Arial" w:hAnsi="Arial" w:cs="Arial"/>
          <w:sz w:val="24"/>
          <w:szCs w:val="24"/>
        </w:rPr>
        <w:t xml:space="preserve"> lub innych podobnych technologii oraz z narzędzi statystycznych. Dane te są przetwarzane zgodnie z art. 6 ust. 1 lit. f</w:t>
      </w:r>
      <w:r>
        <w:rPr>
          <w:rFonts w:ascii="Arial" w:hAnsi="Arial" w:cs="Arial"/>
          <w:sz w:val="24"/>
          <w:szCs w:val="24"/>
        </w:rPr>
        <w:t>)</w:t>
      </w:r>
      <w:r w:rsidRPr="00CE3DEE">
        <w:rPr>
          <w:rFonts w:ascii="Arial" w:hAnsi="Arial" w:cs="Arial"/>
          <w:sz w:val="24"/>
          <w:szCs w:val="24"/>
        </w:rPr>
        <w:t xml:space="preserve"> RODO w prawnie uzasadnionym interesie Administratora polegającym na ułatwieniu korzystania ze Strony, poprawy jakości oraz funkcjonalności świadczonych usług, </w:t>
      </w:r>
      <w:r>
        <w:rPr>
          <w:rFonts w:ascii="Arial" w:hAnsi="Arial" w:cs="Arial"/>
          <w:sz w:val="24"/>
          <w:szCs w:val="24"/>
        </w:rPr>
        <w:br/>
      </w:r>
      <w:r w:rsidRPr="00CE3DEE">
        <w:rPr>
          <w:rFonts w:ascii="Arial" w:hAnsi="Arial" w:cs="Arial"/>
          <w:sz w:val="24"/>
          <w:szCs w:val="24"/>
        </w:rPr>
        <w:t xml:space="preserve">a przetwarzanie tych danych nie narusza praw i wolności użytkowników. Informacje o użytkownikach nie są bowiem wykorzystywane w żadnych dodatkowych celach, a ze względu na specyfikę usługi strony internetowej dostosowywanie sposobu wyświetlania zawartości strony, ułatwiania korzystania ze strony oraz poprawa jakości świadczenia usług na stronie internetowej jest nie tylko standardem rynkowym, lecz także oczekiwaniem użytkowników wobec dostawców stron internetowych. Ponadto użytkownik </w:t>
      </w:r>
      <w:r>
        <w:rPr>
          <w:rFonts w:ascii="Arial" w:hAnsi="Arial" w:cs="Arial"/>
          <w:sz w:val="24"/>
          <w:szCs w:val="24"/>
        </w:rPr>
        <w:br/>
      </w:r>
      <w:r w:rsidRPr="00CE3DEE">
        <w:rPr>
          <w:rFonts w:ascii="Arial" w:hAnsi="Arial" w:cs="Arial"/>
          <w:sz w:val="24"/>
          <w:szCs w:val="24"/>
        </w:rPr>
        <w:t xml:space="preserve">w każdej chwili może cofnąć wyrażoną zgodę poprzez zmianę ustawień przeglądarki internetowej w zakresie dopuszczalności stosowania plików </w:t>
      </w:r>
      <w:proofErr w:type="spellStart"/>
      <w:r w:rsidRPr="00CE3DEE">
        <w:rPr>
          <w:rFonts w:ascii="Arial" w:hAnsi="Arial" w:cs="Arial"/>
          <w:sz w:val="24"/>
          <w:szCs w:val="24"/>
        </w:rPr>
        <w:t>cookies</w:t>
      </w:r>
      <w:proofErr w:type="spellEnd"/>
      <w:r w:rsidRPr="00CE3DEE">
        <w:rPr>
          <w:rFonts w:ascii="Arial" w:hAnsi="Arial" w:cs="Arial"/>
          <w:sz w:val="24"/>
          <w:szCs w:val="24"/>
        </w:rPr>
        <w:t xml:space="preserve"> lub innych podobnych technologii</w:t>
      </w:r>
      <w:r>
        <w:rPr>
          <w:rFonts w:ascii="Arial" w:hAnsi="Arial" w:cs="Arial"/>
          <w:sz w:val="24"/>
          <w:szCs w:val="24"/>
        </w:rPr>
        <w:t xml:space="preserve">. </w:t>
      </w:r>
      <w:r w:rsidRPr="00A74FDC">
        <w:rPr>
          <w:rFonts w:ascii="Arial" w:hAnsi="Arial" w:cs="Arial"/>
          <w:sz w:val="24"/>
          <w:szCs w:val="24"/>
        </w:rPr>
        <w:t xml:space="preserve">Dane te są przetwarzane w ramach bieżących działań Administratora, lecz nie dłużej niż przez 60 dni od otrzymania informacji. Po tym czasie administrator może dalej przetwarzać ogólne dane statystyczne, które będą pozbawione jakichkolwiek informacji dotyczących poszczególnych użytkowników. Okres dostępności danych statystycznych w narzędziach może być jednak dłuższy niż 60 dni, lecz pozostaje to poza zakresem decyzyjnym administratora. Administrator nie będzie ich dłużej wykorzystywał, lecz będzie miał potencjalny dostęp do nich do czasu ich usunięcia przez dostawcę ww. narzędzia. </w:t>
      </w:r>
    </w:p>
    <w:p w14:paraId="6E89FBD3" w14:textId="77777777" w:rsidR="00C47197" w:rsidRPr="00167F96" w:rsidRDefault="00C47197" w:rsidP="00C47197">
      <w:pPr>
        <w:pStyle w:val="Akapitzlist"/>
        <w:spacing w:after="0"/>
        <w:ind w:left="0" w:firstLine="357"/>
        <w:contextualSpacing w:val="0"/>
        <w:jc w:val="both"/>
        <w:rPr>
          <w:rFonts w:ascii="Arial" w:hAnsi="Arial" w:cs="Arial"/>
          <w:color w:val="000000" w:themeColor="text1"/>
          <w:sz w:val="24"/>
          <w:szCs w:val="20"/>
        </w:rPr>
      </w:pPr>
    </w:p>
    <w:p w14:paraId="3E8EC371" w14:textId="77777777" w:rsidR="0007359F" w:rsidRPr="00167F96" w:rsidRDefault="007148D0" w:rsidP="007148D0">
      <w:pPr>
        <w:pStyle w:val="Nagwek1"/>
        <w:numPr>
          <w:ilvl w:val="0"/>
          <w:numId w:val="10"/>
        </w:numPr>
        <w:spacing w:before="0" w:line="276" w:lineRule="auto"/>
        <w:ind w:left="357" w:hanging="357"/>
        <w:rPr>
          <w:rFonts w:ascii="Arial" w:hAnsi="Arial" w:cs="Arial"/>
          <w:color w:val="000000" w:themeColor="text1"/>
          <w:sz w:val="24"/>
          <w:szCs w:val="24"/>
        </w:rPr>
      </w:pPr>
      <w:bookmarkStart w:id="5" w:name="_Toc93033284"/>
      <w:r w:rsidRPr="00167F96">
        <w:rPr>
          <w:rFonts w:ascii="Arial" w:hAnsi="Arial" w:cs="Arial"/>
          <w:color w:val="000000" w:themeColor="text1"/>
          <w:sz w:val="24"/>
          <w:szCs w:val="24"/>
        </w:rPr>
        <w:t>KOMU PRZEKAZUJEMY TWOJE DANE?</w:t>
      </w:r>
      <w:bookmarkEnd w:id="5"/>
    </w:p>
    <w:p w14:paraId="44468C98" w14:textId="77777777" w:rsidR="00D16548" w:rsidRDefault="00D16548" w:rsidP="00D16548">
      <w:pPr>
        <w:pStyle w:val="NormalnyWeb"/>
        <w:spacing w:before="0" w:beforeAutospacing="0" w:after="0" w:afterAutospacing="0" w:line="276" w:lineRule="auto"/>
        <w:ind w:firstLine="357"/>
        <w:jc w:val="both"/>
        <w:rPr>
          <w:rFonts w:ascii="Arial" w:hAnsi="Arial" w:cs="Arial"/>
        </w:rPr>
      </w:pPr>
    </w:p>
    <w:p w14:paraId="4EAB62B4" w14:textId="58C2CD30" w:rsidR="00D16548" w:rsidRPr="006C08E9" w:rsidRDefault="00D16548" w:rsidP="00D16548">
      <w:pPr>
        <w:pStyle w:val="NormalnyWeb"/>
        <w:spacing w:before="0" w:beforeAutospacing="0" w:after="0" w:afterAutospacing="0" w:line="276" w:lineRule="auto"/>
        <w:ind w:firstLine="357"/>
        <w:jc w:val="both"/>
        <w:rPr>
          <w:rFonts w:ascii="Arial" w:hAnsi="Arial" w:cs="Arial"/>
        </w:rPr>
      </w:pPr>
      <w:r w:rsidRPr="006C08E9">
        <w:rPr>
          <w:rFonts w:ascii="Arial" w:hAnsi="Arial" w:cs="Arial"/>
        </w:rPr>
        <w:t xml:space="preserve">Zgodnie z obowiązującym prawem Twoje dane możemy przekazywać podmiotom przetwarzającym je na nasze zlecenie, np. firmom hostingowym gdzie utrzymujemy niniejszą stronę lub podwykonawcom oferowanych przez nas naszych usług. Mamy też obowiązek udostępnić je na żądanie podmiotów uprawnionych do tego na podstawie innych przepisów prawa, np. ZUS, US oraz sądy lub organy ścigania. </w:t>
      </w:r>
      <w:r>
        <w:rPr>
          <w:rFonts w:ascii="Arial" w:hAnsi="Arial" w:cs="Arial"/>
        </w:rPr>
        <w:br/>
      </w:r>
      <w:r w:rsidRPr="006C08E9">
        <w:rPr>
          <w:rFonts w:ascii="Arial" w:hAnsi="Arial" w:cs="Arial"/>
        </w:rPr>
        <w:t>W niektórych przypadkach udostępnienie nastąpi jednak tylko wtedy, gdy zwrócą się one do nas z wnioskiem w tej sprawie, wskazując prawo, które zezwala im na takie żądanie.</w:t>
      </w:r>
    </w:p>
    <w:p w14:paraId="1FF671A7" w14:textId="77777777" w:rsidR="00D16548" w:rsidRPr="006C08E9" w:rsidRDefault="00D16548" w:rsidP="00D16548">
      <w:pPr>
        <w:pStyle w:val="NormalnyWeb"/>
        <w:spacing w:before="0" w:beforeAutospacing="0" w:after="0" w:afterAutospacing="0" w:line="276" w:lineRule="auto"/>
        <w:ind w:firstLine="357"/>
        <w:jc w:val="both"/>
        <w:rPr>
          <w:rFonts w:ascii="Arial" w:hAnsi="Arial" w:cs="Arial"/>
        </w:rPr>
      </w:pPr>
      <w:r w:rsidRPr="006C08E9">
        <w:rPr>
          <w:rFonts w:ascii="Arial" w:hAnsi="Arial" w:cs="Arial"/>
        </w:rPr>
        <w:t xml:space="preserve">Administrator co do zasady nie przewiduje przekazywania danych do państw trzecich poza Europejski Obszar Gospodarczy. Jednak z uwagi na korzystanie na naszych stronach  oraz prowadzonych mediach społecznościowych z usług Google </w:t>
      </w:r>
      <w:r>
        <w:rPr>
          <w:rFonts w:ascii="Arial" w:hAnsi="Arial" w:cs="Arial"/>
        </w:rPr>
        <w:br/>
      </w:r>
      <w:r w:rsidRPr="006C08E9">
        <w:rPr>
          <w:rFonts w:ascii="Arial" w:hAnsi="Arial" w:cs="Arial"/>
        </w:rPr>
        <w:t>i Facebook, Dane Użytkownika mogą być przekazywane poza obszar Unii Europejskiej, do państw trzecich i jeśli dojdzie do takiej sytuacji to będą one przekazywanie wyłącznie na podstawie standardowych klauzul umownych wydanych przez Komisję Europejską zgodnie z art. 46 ust. 2 lit. c</w:t>
      </w:r>
      <w:r>
        <w:rPr>
          <w:rFonts w:ascii="Arial" w:hAnsi="Arial" w:cs="Arial"/>
        </w:rPr>
        <w:t>)</w:t>
      </w:r>
      <w:r w:rsidRPr="006C08E9">
        <w:rPr>
          <w:rFonts w:ascii="Arial" w:hAnsi="Arial" w:cs="Arial"/>
        </w:rPr>
        <w:t xml:space="preserve"> RODO.</w:t>
      </w:r>
    </w:p>
    <w:p w14:paraId="4C72DA7A" w14:textId="77777777" w:rsidR="00D16548" w:rsidRDefault="00D16548" w:rsidP="00D16548">
      <w:pPr>
        <w:pStyle w:val="NormalnyWeb"/>
        <w:spacing w:before="0" w:beforeAutospacing="0" w:after="0" w:afterAutospacing="0" w:line="276" w:lineRule="auto"/>
        <w:jc w:val="both"/>
        <w:rPr>
          <w:rFonts w:ascii="Arial" w:hAnsi="Arial" w:cs="Arial"/>
        </w:rPr>
      </w:pPr>
    </w:p>
    <w:p w14:paraId="6D3446BF" w14:textId="77777777" w:rsidR="00D16548" w:rsidRDefault="00D16548" w:rsidP="00D16548">
      <w:pPr>
        <w:pStyle w:val="NormalnyWeb"/>
        <w:spacing w:before="0" w:beforeAutospacing="0" w:after="0" w:afterAutospacing="0" w:line="276" w:lineRule="auto"/>
        <w:jc w:val="both"/>
        <w:rPr>
          <w:rFonts w:ascii="Arial" w:hAnsi="Arial" w:cs="Arial"/>
        </w:rPr>
      </w:pPr>
      <w:r w:rsidRPr="006C08E9">
        <w:rPr>
          <w:rFonts w:ascii="Arial" w:hAnsi="Arial" w:cs="Arial"/>
        </w:rPr>
        <w:lastRenderedPageBreak/>
        <w:t xml:space="preserve">Szczegółowe informacje dostępne są w treści polityki prywatności każdego z dostawców tych usług, dostępnych na ich stronach internetowych. </w:t>
      </w:r>
    </w:p>
    <w:p w14:paraId="098AF1B8" w14:textId="77777777" w:rsidR="00D16548" w:rsidRPr="00A04D2C" w:rsidRDefault="00D16548" w:rsidP="00D16548">
      <w:pPr>
        <w:pStyle w:val="NormalnyWeb"/>
        <w:spacing w:before="0" w:beforeAutospacing="0" w:after="0" w:afterAutospacing="0" w:line="276" w:lineRule="auto"/>
        <w:jc w:val="both"/>
        <w:rPr>
          <w:rFonts w:ascii="Arial" w:hAnsi="Arial" w:cs="Arial"/>
        </w:rPr>
      </w:pPr>
      <w:r w:rsidRPr="00A04D2C">
        <w:rPr>
          <w:rFonts w:ascii="Arial" w:hAnsi="Arial" w:cs="Arial"/>
        </w:rPr>
        <w:t>Przykładowo:</w:t>
      </w:r>
    </w:p>
    <w:p w14:paraId="3267DBB6" w14:textId="77777777" w:rsidR="00D16548" w:rsidRPr="00A04D2C" w:rsidRDefault="00D16548" w:rsidP="00D16548">
      <w:pPr>
        <w:pStyle w:val="NormalnyWeb"/>
        <w:spacing w:before="0" w:beforeAutospacing="0" w:after="0" w:afterAutospacing="0" w:line="276" w:lineRule="auto"/>
        <w:jc w:val="both"/>
        <w:rPr>
          <w:rFonts w:ascii="Arial" w:hAnsi="Arial" w:cs="Arial"/>
        </w:rPr>
      </w:pPr>
      <w:r w:rsidRPr="00A04D2C">
        <w:rPr>
          <w:rFonts w:ascii="Arial" w:hAnsi="Arial" w:cs="Arial"/>
        </w:rPr>
        <w:t xml:space="preserve">Google LLC: </w:t>
      </w:r>
      <w:r w:rsidRPr="00A04D2C">
        <w:rPr>
          <w:rFonts w:ascii="Arial" w:hAnsi="Arial" w:cs="Arial"/>
        </w:rPr>
        <w:tab/>
      </w:r>
      <w:r w:rsidRPr="00A04D2C">
        <w:rPr>
          <w:rFonts w:ascii="Arial" w:hAnsi="Arial" w:cs="Arial"/>
        </w:rPr>
        <w:tab/>
      </w:r>
      <w:r w:rsidRPr="00A04D2C">
        <w:rPr>
          <w:rFonts w:ascii="Arial" w:hAnsi="Arial" w:cs="Arial"/>
        </w:rPr>
        <w:tab/>
      </w:r>
      <w:r w:rsidRPr="00AA2A57">
        <w:rPr>
          <w:rFonts w:ascii="Arial" w:eastAsiaTheme="majorEastAsia" w:hAnsi="Arial" w:cs="Arial"/>
        </w:rPr>
        <w:t>https://policies.google.com/privacy?hl=pl</w:t>
      </w:r>
    </w:p>
    <w:p w14:paraId="5564B3FA" w14:textId="77777777" w:rsidR="00D16548" w:rsidRPr="00A04D2C" w:rsidRDefault="00D16548" w:rsidP="00D16548">
      <w:pPr>
        <w:pStyle w:val="NormalnyWeb"/>
        <w:spacing w:before="0" w:beforeAutospacing="0" w:after="0" w:afterAutospacing="0" w:line="276" w:lineRule="auto"/>
        <w:jc w:val="both"/>
        <w:rPr>
          <w:rFonts w:ascii="Arial" w:hAnsi="Arial" w:cs="Arial"/>
        </w:rPr>
      </w:pPr>
      <w:r>
        <w:rPr>
          <w:rFonts w:ascii="Arial" w:hAnsi="Arial" w:cs="Arial"/>
        </w:rPr>
        <w:t>Meta</w:t>
      </w:r>
      <w:r w:rsidRPr="00A04D2C">
        <w:rPr>
          <w:rFonts w:ascii="Arial" w:hAnsi="Arial" w:cs="Arial"/>
        </w:rPr>
        <w:t xml:space="preserve">: </w:t>
      </w:r>
      <w:r w:rsidRPr="00A04D2C">
        <w:rPr>
          <w:rFonts w:ascii="Arial" w:hAnsi="Arial" w:cs="Arial"/>
        </w:rPr>
        <w:tab/>
      </w:r>
      <w:r>
        <w:rPr>
          <w:rFonts w:ascii="Arial" w:hAnsi="Arial" w:cs="Arial"/>
        </w:rPr>
        <w:tab/>
      </w:r>
      <w:r>
        <w:rPr>
          <w:rFonts w:ascii="Arial" w:hAnsi="Arial" w:cs="Arial"/>
        </w:rPr>
        <w:tab/>
      </w:r>
      <w:r>
        <w:rPr>
          <w:rFonts w:ascii="Arial" w:hAnsi="Arial" w:cs="Arial"/>
        </w:rPr>
        <w:tab/>
      </w:r>
      <w:r w:rsidRPr="00AA2A57">
        <w:rPr>
          <w:rFonts w:ascii="Arial" w:eastAsiaTheme="majorEastAsia" w:hAnsi="Arial" w:cs="Arial"/>
        </w:rPr>
        <w:t>https://www.facebook.com/privacy/explanation</w:t>
      </w:r>
    </w:p>
    <w:p w14:paraId="13595604" w14:textId="77777777" w:rsidR="00D16548" w:rsidRPr="00A04D2C" w:rsidRDefault="00D16548" w:rsidP="00D16548">
      <w:pPr>
        <w:pStyle w:val="NormalnyWeb"/>
        <w:spacing w:before="0" w:beforeAutospacing="0" w:after="0" w:afterAutospacing="0" w:line="276" w:lineRule="auto"/>
        <w:jc w:val="both"/>
        <w:rPr>
          <w:rFonts w:ascii="Arial" w:hAnsi="Arial" w:cs="Arial"/>
        </w:rPr>
      </w:pPr>
    </w:p>
    <w:p w14:paraId="654582E9" w14:textId="77777777" w:rsidR="00D16548" w:rsidRPr="006C08E9" w:rsidRDefault="00D16548" w:rsidP="00D16548">
      <w:pPr>
        <w:pStyle w:val="NormalnyWeb"/>
        <w:spacing w:before="0" w:beforeAutospacing="0" w:after="0" w:afterAutospacing="0" w:line="276" w:lineRule="auto"/>
        <w:ind w:firstLine="426"/>
        <w:jc w:val="both"/>
        <w:rPr>
          <w:rFonts w:ascii="Arial" w:hAnsi="Arial" w:cs="Arial"/>
        </w:rPr>
      </w:pPr>
      <w:r w:rsidRPr="006C08E9">
        <w:rPr>
          <w:rFonts w:ascii="Arial" w:hAnsi="Arial" w:cs="Arial"/>
        </w:rPr>
        <w:t>Obecnie usługi oferowane przez Google</w:t>
      </w:r>
      <w:r>
        <w:rPr>
          <w:rFonts w:ascii="Arial" w:hAnsi="Arial" w:cs="Arial"/>
        </w:rPr>
        <w:t xml:space="preserve"> oraz Meta </w:t>
      </w:r>
      <w:r w:rsidRPr="006C08E9">
        <w:rPr>
          <w:rFonts w:ascii="Arial" w:hAnsi="Arial" w:cs="Arial"/>
        </w:rPr>
        <w:t>dostarczane są głównie przez podmioty znajdujące się w Unii Europejskiej. Należy, jednakże każdorazowo zapoznać się z polityką prywatności tych dostawców w celu otrzymania aktualnej informacji w zakresie ochrony danych osobowych.</w:t>
      </w:r>
    </w:p>
    <w:p w14:paraId="36BC0BF9" w14:textId="77777777" w:rsidR="00D16548" w:rsidRDefault="00D16548" w:rsidP="00D16548">
      <w:pPr>
        <w:pStyle w:val="NormalnyWeb"/>
        <w:spacing w:before="0" w:beforeAutospacing="0" w:after="200" w:afterAutospacing="0" w:line="276" w:lineRule="auto"/>
        <w:jc w:val="both"/>
        <w:rPr>
          <w:rFonts w:ascii="Arial" w:hAnsi="Arial" w:cs="Arial"/>
        </w:rPr>
      </w:pPr>
      <w:r w:rsidRPr="006C08E9">
        <w:rPr>
          <w:rFonts w:ascii="Arial" w:hAnsi="Arial" w:cs="Arial"/>
        </w:rPr>
        <w:t>Na terenie Unii Europejskiej, we wszystkich krajach członkowskich, dzięki RODO, którego tekst jest dostępny</w:t>
      </w:r>
      <w:r>
        <w:rPr>
          <w:rFonts w:ascii="Arial" w:hAnsi="Arial" w:cs="Arial"/>
        </w:rPr>
        <w:t xml:space="preserve"> pod adresem:</w:t>
      </w:r>
    </w:p>
    <w:p w14:paraId="67241570" w14:textId="77777777" w:rsidR="00D16548" w:rsidRPr="00A04D2C" w:rsidRDefault="00D16548" w:rsidP="00D16548">
      <w:pPr>
        <w:jc w:val="center"/>
        <w:rPr>
          <w:rStyle w:val="Hipercze"/>
          <w:rFonts w:ascii="Arial" w:hAnsi="Arial" w:cs="Arial"/>
          <w:color w:val="auto"/>
          <w:sz w:val="24"/>
          <w:szCs w:val="20"/>
          <w:u w:val="none"/>
        </w:rPr>
      </w:pPr>
      <w:r w:rsidRPr="0015566D">
        <w:rPr>
          <w:rStyle w:val="Hipercze"/>
          <w:rFonts w:ascii="Arial" w:hAnsi="Arial" w:cs="Arial"/>
          <w:color w:val="auto"/>
          <w:sz w:val="24"/>
          <w:szCs w:val="20"/>
        </w:rPr>
        <w:t>http://eur-lex.europa.eu/legal-content/PL/TXT/?uri=OJ:L:2016:119:TOC</w:t>
      </w:r>
    </w:p>
    <w:p w14:paraId="6E575C8D" w14:textId="77777777" w:rsidR="00D16548" w:rsidRPr="006C08E9" w:rsidRDefault="00D16548" w:rsidP="00D16548">
      <w:pPr>
        <w:pStyle w:val="NormalnyWeb"/>
        <w:spacing w:before="0" w:beforeAutospacing="0" w:after="0" w:afterAutospacing="0" w:line="276" w:lineRule="auto"/>
        <w:jc w:val="both"/>
        <w:rPr>
          <w:rFonts w:ascii="Arial" w:hAnsi="Arial" w:cs="Arial"/>
        </w:rPr>
      </w:pPr>
      <w:r w:rsidRPr="006C08E9">
        <w:rPr>
          <w:rFonts w:ascii="Arial" w:hAnsi="Arial" w:cs="Arial"/>
        </w:rPr>
        <w:t>masz zapewniony identyczny poziom ochrony Twoich danych.</w:t>
      </w:r>
    </w:p>
    <w:p w14:paraId="7189BD29" w14:textId="77777777" w:rsidR="005640D3" w:rsidRPr="00167F96" w:rsidRDefault="005640D3" w:rsidP="00ED44A6">
      <w:pPr>
        <w:spacing w:after="0"/>
        <w:contextualSpacing/>
        <w:rPr>
          <w:rFonts w:ascii="Arial" w:eastAsiaTheme="majorEastAsia" w:hAnsi="Arial" w:cs="Arial"/>
          <w:b/>
          <w:bCs/>
          <w:color w:val="000000" w:themeColor="text1"/>
          <w:sz w:val="24"/>
          <w:szCs w:val="24"/>
          <w:lang w:eastAsia="pl-PL"/>
        </w:rPr>
      </w:pPr>
    </w:p>
    <w:p w14:paraId="4C2AC10F" w14:textId="77777777" w:rsidR="0007359F" w:rsidRPr="00167F96" w:rsidRDefault="007148D0" w:rsidP="007148D0">
      <w:pPr>
        <w:pStyle w:val="Nagwek1"/>
        <w:numPr>
          <w:ilvl w:val="0"/>
          <w:numId w:val="10"/>
        </w:numPr>
        <w:spacing w:before="0" w:line="276" w:lineRule="auto"/>
        <w:ind w:left="357" w:hanging="357"/>
        <w:rPr>
          <w:rFonts w:ascii="Arial" w:hAnsi="Arial" w:cs="Arial"/>
          <w:color w:val="000000" w:themeColor="text1"/>
          <w:sz w:val="24"/>
          <w:szCs w:val="24"/>
        </w:rPr>
      </w:pPr>
      <w:bookmarkStart w:id="6" w:name="_Toc93033285"/>
      <w:r w:rsidRPr="00167F96">
        <w:rPr>
          <w:rFonts w:ascii="Arial" w:hAnsi="Arial" w:cs="Arial"/>
          <w:color w:val="000000" w:themeColor="text1"/>
          <w:sz w:val="24"/>
          <w:szCs w:val="24"/>
        </w:rPr>
        <w:t>JAK DŁUGO BĘDZIEMY PRZETWARZAĆ TWOJE DANE?</w:t>
      </w:r>
      <w:bookmarkEnd w:id="6"/>
    </w:p>
    <w:p w14:paraId="1F3D3D55" w14:textId="77777777" w:rsidR="007148D0" w:rsidRPr="00167F96" w:rsidRDefault="007148D0" w:rsidP="001F3D28">
      <w:pPr>
        <w:pStyle w:val="Akapitzlist"/>
        <w:spacing w:after="0"/>
        <w:ind w:left="0" w:firstLine="357"/>
        <w:jc w:val="both"/>
        <w:rPr>
          <w:rFonts w:ascii="Arial" w:hAnsi="Arial" w:cs="Arial"/>
          <w:color w:val="000000" w:themeColor="text1"/>
          <w:sz w:val="24"/>
          <w:szCs w:val="20"/>
        </w:rPr>
      </w:pPr>
    </w:p>
    <w:p w14:paraId="0B66BA67" w14:textId="77777777" w:rsidR="0007359F" w:rsidRPr="00167F96" w:rsidRDefault="0007359F" w:rsidP="001F3D28">
      <w:pPr>
        <w:pStyle w:val="Akapitzlist"/>
        <w:spacing w:after="0"/>
        <w:ind w:left="0" w:firstLine="357"/>
        <w:jc w:val="both"/>
        <w:rPr>
          <w:rFonts w:ascii="Arial" w:hAnsi="Arial" w:cs="Arial"/>
          <w:color w:val="000000" w:themeColor="text1"/>
          <w:sz w:val="24"/>
          <w:szCs w:val="20"/>
        </w:rPr>
      </w:pPr>
      <w:r w:rsidRPr="00167F96">
        <w:rPr>
          <w:rFonts w:ascii="Arial" w:hAnsi="Arial" w:cs="Arial"/>
          <w:color w:val="000000" w:themeColor="text1"/>
          <w:sz w:val="24"/>
          <w:szCs w:val="20"/>
        </w:rPr>
        <w:t xml:space="preserve">Przykładamy bardzo dużą uwagę do tego aby ograniczyć do niezbędnego minimum zakres gromadzonych przez nas danych, jak też czas ich przetwarzania. </w:t>
      </w:r>
      <w:r w:rsidR="00765A71" w:rsidRPr="00167F96">
        <w:rPr>
          <w:rFonts w:ascii="Arial" w:hAnsi="Arial" w:cs="Arial"/>
          <w:color w:val="000000" w:themeColor="text1"/>
          <w:sz w:val="24"/>
          <w:szCs w:val="20"/>
        </w:rPr>
        <w:br/>
      </w:r>
      <w:r w:rsidRPr="00167F96">
        <w:rPr>
          <w:rFonts w:ascii="Arial" w:hAnsi="Arial" w:cs="Arial"/>
          <w:color w:val="000000" w:themeColor="text1"/>
          <w:sz w:val="24"/>
          <w:szCs w:val="20"/>
        </w:rPr>
        <w:t xml:space="preserve">W tym celu wykonujemy systematyczne przeglądy posiadanych dokumentów papierowych i elektronicznych, usuwając zbędne, których czas przydatności minął. Pamiętaj, że o czasie przetwarzania Twoich danych, zależnie od podstawy w oparciu o którą je uzyskaliśmy, mogą decydować odrębne – niezależne od nas przepisy prawne, które mogą nakładać na nas obowiązek przechowywania Twoich danych, niezależnie od Twojej woli lub chęci. Przykładem może być prawo pracy, prawo ubezpieczeń społecznych czy przepisy dotyczące rachunkowości. </w:t>
      </w:r>
    </w:p>
    <w:p w14:paraId="7F09B0B2" w14:textId="77777777" w:rsidR="0007359F" w:rsidRPr="00167F96" w:rsidRDefault="0007359F" w:rsidP="001F3D28">
      <w:pPr>
        <w:pStyle w:val="Akapitzlist"/>
        <w:spacing w:after="0"/>
        <w:ind w:left="0" w:firstLine="357"/>
        <w:jc w:val="both"/>
        <w:rPr>
          <w:rFonts w:ascii="Arial" w:hAnsi="Arial" w:cs="Arial"/>
          <w:color w:val="000000" w:themeColor="text1"/>
          <w:sz w:val="24"/>
          <w:szCs w:val="20"/>
        </w:rPr>
      </w:pPr>
      <w:r w:rsidRPr="00167F96">
        <w:rPr>
          <w:rFonts w:ascii="Arial" w:hAnsi="Arial" w:cs="Arial"/>
          <w:color w:val="000000" w:themeColor="text1"/>
          <w:sz w:val="24"/>
          <w:szCs w:val="20"/>
        </w:rPr>
        <w:t>Jeśli posiadane przez nas dane miałyby zostać wykorzystane w inny celu, niż</w:t>
      </w:r>
      <w:r w:rsidR="00765A71" w:rsidRPr="00167F96">
        <w:rPr>
          <w:rFonts w:ascii="Arial" w:hAnsi="Arial" w:cs="Arial"/>
          <w:color w:val="000000" w:themeColor="text1"/>
          <w:sz w:val="24"/>
          <w:szCs w:val="20"/>
        </w:rPr>
        <w:t xml:space="preserve"> ten</w:t>
      </w:r>
      <w:r w:rsidRPr="00167F96">
        <w:rPr>
          <w:rFonts w:ascii="Arial" w:hAnsi="Arial" w:cs="Arial"/>
          <w:color w:val="000000" w:themeColor="text1"/>
          <w:sz w:val="24"/>
          <w:szCs w:val="20"/>
        </w:rPr>
        <w:t xml:space="preserve"> w jakim zostały one pozyskane, zawsze zostaniesz prze</w:t>
      </w:r>
      <w:r w:rsidR="00765A71" w:rsidRPr="00167F96">
        <w:rPr>
          <w:rFonts w:ascii="Arial" w:hAnsi="Arial" w:cs="Arial"/>
          <w:color w:val="000000" w:themeColor="text1"/>
          <w:sz w:val="24"/>
          <w:szCs w:val="20"/>
        </w:rPr>
        <w:t>z</w:t>
      </w:r>
      <w:r w:rsidRPr="00167F96">
        <w:rPr>
          <w:rFonts w:ascii="Arial" w:hAnsi="Arial" w:cs="Arial"/>
          <w:color w:val="000000" w:themeColor="text1"/>
          <w:sz w:val="24"/>
          <w:szCs w:val="20"/>
        </w:rPr>
        <w:t xml:space="preserve"> nas o tym poinformowany </w:t>
      </w:r>
      <w:r w:rsidR="007148D0" w:rsidRPr="00167F96">
        <w:rPr>
          <w:rFonts w:ascii="Arial" w:hAnsi="Arial" w:cs="Arial"/>
          <w:color w:val="000000" w:themeColor="text1"/>
          <w:sz w:val="24"/>
          <w:szCs w:val="20"/>
        </w:rPr>
        <w:br/>
      </w:r>
      <w:r w:rsidRPr="00167F96">
        <w:rPr>
          <w:rFonts w:ascii="Arial" w:hAnsi="Arial" w:cs="Arial"/>
          <w:color w:val="000000" w:themeColor="text1"/>
          <w:sz w:val="24"/>
          <w:szCs w:val="20"/>
        </w:rPr>
        <w:t>i będziesz mógł się temu sprzeciwić.</w:t>
      </w:r>
    </w:p>
    <w:p w14:paraId="31CC8E1B" w14:textId="77777777" w:rsidR="007148D0" w:rsidRPr="00167F96" w:rsidRDefault="007148D0" w:rsidP="001F3D28">
      <w:pPr>
        <w:pStyle w:val="Akapitzlist"/>
        <w:spacing w:after="0"/>
        <w:ind w:left="0" w:firstLine="357"/>
        <w:jc w:val="both"/>
        <w:rPr>
          <w:rFonts w:ascii="Arial" w:hAnsi="Arial" w:cs="Arial"/>
          <w:color w:val="000000" w:themeColor="text1"/>
          <w:sz w:val="24"/>
          <w:szCs w:val="20"/>
        </w:rPr>
      </w:pPr>
    </w:p>
    <w:p w14:paraId="0F747BF3" w14:textId="77777777" w:rsidR="0007359F" w:rsidRPr="00167F96" w:rsidRDefault="007148D0" w:rsidP="005D3D83">
      <w:pPr>
        <w:pStyle w:val="Nagwek1"/>
        <w:numPr>
          <w:ilvl w:val="0"/>
          <w:numId w:val="10"/>
        </w:numPr>
        <w:spacing w:before="0" w:line="276" w:lineRule="auto"/>
        <w:ind w:left="357" w:hanging="357"/>
        <w:contextualSpacing/>
        <w:rPr>
          <w:rFonts w:ascii="Arial" w:hAnsi="Arial" w:cs="Arial"/>
          <w:color w:val="000000" w:themeColor="text1"/>
          <w:sz w:val="24"/>
          <w:szCs w:val="24"/>
        </w:rPr>
      </w:pPr>
      <w:bookmarkStart w:id="7" w:name="_Toc93033286"/>
      <w:r w:rsidRPr="00167F96">
        <w:rPr>
          <w:rFonts w:ascii="Arial" w:hAnsi="Arial" w:cs="Arial"/>
          <w:color w:val="000000" w:themeColor="text1"/>
          <w:sz w:val="24"/>
          <w:szCs w:val="24"/>
        </w:rPr>
        <w:t>JAKIE MASZ PRAWA W STOSUNKU DO TWOICH DANYCH?</w:t>
      </w:r>
      <w:bookmarkEnd w:id="7"/>
    </w:p>
    <w:p w14:paraId="02C3E077" w14:textId="77777777" w:rsidR="007148D0" w:rsidRPr="00167F96" w:rsidRDefault="007148D0" w:rsidP="005D3D83">
      <w:pPr>
        <w:spacing w:after="0"/>
        <w:contextualSpacing/>
        <w:jc w:val="both"/>
        <w:rPr>
          <w:rFonts w:ascii="Arial" w:hAnsi="Arial" w:cs="Arial"/>
          <w:color w:val="000000" w:themeColor="text1"/>
          <w:sz w:val="24"/>
          <w:szCs w:val="20"/>
        </w:rPr>
      </w:pPr>
    </w:p>
    <w:p w14:paraId="2F86D7C6" w14:textId="77777777" w:rsidR="0007359F" w:rsidRPr="00167F96" w:rsidRDefault="0007359F" w:rsidP="005D3D83">
      <w:pPr>
        <w:spacing w:after="0"/>
        <w:contextualSpacing/>
        <w:jc w:val="both"/>
        <w:rPr>
          <w:rFonts w:ascii="Arial" w:hAnsi="Arial" w:cs="Arial"/>
          <w:color w:val="000000" w:themeColor="text1"/>
          <w:sz w:val="24"/>
          <w:szCs w:val="20"/>
        </w:rPr>
      </w:pPr>
      <w:r w:rsidRPr="00167F96">
        <w:rPr>
          <w:rFonts w:ascii="Arial" w:hAnsi="Arial" w:cs="Arial"/>
          <w:color w:val="000000" w:themeColor="text1"/>
          <w:sz w:val="24"/>
          <w:szCs w:val="20"/>
        </w:rPr>
        <w:t>Jeśli przetwarzamy Twoje dane osobowe, zawsze masz prawo do:</w:t>
      </w:r>
    </w:p>
    <w:p w14:paraId="631096A7" w14:textId="77777777" w:rsidR="0007359F" w:rsidRPr="00167F96" w:rsidRDefault="0007359F" w:rsidP="005D3D83">
      <w:pPr>
        <w:pStyle w:val="Akapitzlist"/>
        <w:numPr>
          <w:ilvl w:val="0"/>
          <w:numId w:val="6"/>
        </w:numPr>
        <w:spacing w:after="0"/>
        <w:ind w:left="1077" w:hanging="357"/>
        <w:jc w:val="both"/>
        <w:rPr>
          <w:rFonts w:ascii="Arial" w:hAnsi="Arial" w:cs="Arial"/>
          <w:color w:val="000000" w:themeColor="text1"/>
          <w:sz w:val="24"/>
          <w:szCs w:val="20"/>
        </w:rPr>
      </w:pPr>
      <w:r w:rsidRPr="00167F96">
        <w:rPr>
          <w:rFonts w:ascii="Arial" w:hAnsi="Arial" w:cs="Arial"/>
          <w:color w:val="000000" w:themeColor="text1"/>
          <w:sz w:val="24"/>
          <w:szCs w:val="20"/>
        </w:rPr>
        <w:t xml:space="preserve">żądania dostępu do danych – </w:t>
      </w:r>
      <w:r w:rsidRPr="00167F96">
        <w:rPr>
          <w:rFonts w:ascii="Arial" w:eastAsia="Times New Roman" w:hAnsi="Arial" w:cs="Arial"/>
          <w:color w:val="000000" w:themeColor="text1"/>
          <w:sz w:val="24"/>
          <w:szCs w:val="20"/>
        </w:rPr>
        <w:t>w granicach art. 15 RODO</w:t>
      </w:r>
      <w:r w:rsidRPr="00167F96">
        <w:rPr>
          <w:rFonts w:ascii="Arial" w:hAnsi="Arial" w:cs="Arial"/>
          <w:color w:val="000000" w:themeColor="text1"/>
          <w:sz w:val="24"/>
          <w:szCs w:val="20"/>
        </w:rPr>
        <w:t xml:space="preserve">, </w:t>
      </w:r>
    </w:p>
    <w:p w14:paraId="0E707FB4" w14:textId="77777777" w:rsidR="0007359F" w:rsidRPr="00167F96" w:rsidRDefault="0007359F" w:rsidP="005D3D83">
      <w:pPr>
        <w:pStyle w:val="Akapitzlist"/>
        <w:numPr>
          <w:ilvl w:val="0"/>
          <w:numId w:val="6"/>
        </w:numPr>
        <w:spacing w:after="0"/>
        <w:ind w:left="1077" w:hanging="357"/>
        <w:jc w:val="both"/>
        <w:rPr>
          <w:rFonts w:ascii="Arial" w:hAnsi="Arial" w:cs="Arial"/>
          <w:color w:val="000000" w:themeColor="text1"/>
          <w:sz w:val="24"/>
          <w:szCs w:val="20"/>
        </w:rPr>
      </w:pPr>
      <w:r w:rsidRPr="00167F96">
        <w:rPr>
          <w:rFonts w:ascii="Arial" w:hAnsi="Arial" w:cs="Arial"/>
          <w:color w:val="000000" w:themeColor="text1"/>
          <w:sz w:val="24"/>
          <w:szCs w:val="20"/>
        </w:rPr>
        <w:t xml:space="preserve">ich sprostowania – </w:t>
      </w:r>
      <w:r w:rsidRPr="00167F96">
        <w:rPr>
          <w:rFonts w:ascii="Arial" w:eastAsia="Times New Roman" w:hAnsi="Arial" w:cs="Arial"/>
          <w:color w:val="000000" w:themeColor="text1"/>
          <w:sz w:val="24"/>
          <w:szCs w:val="20"/>
        </w:rPr>
        <w:t>w granicach art. 16 RODO</w:t>
      </w:r>
    </w:p>
    <w:p w14:paraId="0CDFD99C" w14:textId="77777777" w:rsidR="0007359F" w:rsidRPr="00167F96" w:rsidRDefault="0007359F" w:rsidP="005D3D83">
      <w:pPr>
        <w:pStyle w:val="Akapitzlist"/>
        <w:numPr>
          <w:ilvl w:val="0"/>
          <w:numId w:val="6"/>
        </w:numPr>
        <w:spacing w:after="0"/>
        <w:ind w:left="1077" w:hanging="357"/>
        <w:jc w:val="both"/>
        <w:rPr>
          <w:rFonts w:ascii="Arial" w:hAnsi="Arial" w:cs="Arial"/>
          <w:color w:val="000000" w:themeColor="text1"/>
          <w:sz w:val="24"/>
          <w:szCs w:val="20"/>
        </w:rPr>
      </w:pPr>
      <w:r w:rsidRPr="00167F96">
        <w:rPr>
          <w:rFonts w:ascii="Arial" w:hAnsi="Arial" w:cs="Arial"/>
          <w:color w:val="000000" w:themeColor="text1"/>
          <w:sz w:val="24"/>
          <w:szCs w:val="20"/>
        </w:rPr>
        <w:t xml:space="preserve">żądania usunięcia – </w:t>
      </w:r>
      <w:r w:rsidRPr="00167F96">
        <w:rPr>
          <w:rFonts w:ascii="Arial" w:eastAsia="Times New Roman" w:hAnsi="Arial" w:cs="Arial"/>
          <w:color w:val="000000" w:themeColor="text1"/>
          <w:sz w:val="24"/>
          <w:szCs w:val="20"/>
        </w:rPr>
        <w:t>w granicach art. 17 RODO</w:t>
      </w:r>
      <w:r w:rsidRPr="00167F96">
        <w:rPr>
          <w:rFonts w:ascii="Arial" w:hAnsi="Arial" w:cs="Arial"/>
          <w:color w:val="000000" w:themeColor="text1"/>
          <w:sz w:val="24"/>
          <w:szCs w:val="20"/>
        </w:rPr>
        <w:t xml:space="preserve">, </w:t>
      </w:r>
    </w:p>
    <w:p w14:paraId="02ABF883" w14:textId="77777777" w:rsidR="0007359F" w:rsidRPr="00167F96" w:rsidRDefault="0007359F" w:rsidP="005D3D83">
      <w:pPr>
        <w:pStyle w:val="Akapitzlist"/>
        <w:numPr>
          <w:ilvl w:val="0"/>
          <w:numId w:val="6"/>
        </w:numPr>
        <w:spacing w:after="0"/>
        <w:ind w:left="1077" w:hanging="357"/>
        <w:jc w:val="both"/>
        <w:rPr>
          <w:rFonts w:ascii="Arial" w:hAnsi="Arial" w:cs="Arial"/>
          <w:color w:val="000000" w:themeColor="text1"/>
          <w:sz w:val="24"/>
          <w:szCs w:val="20"/>
        </w:rPr>
      </w:pPr>
      <w:r w:rsidRPr="00167F96">
        <w:rPr>
          <w:rFonts w:ascii="Arial" w:hAnsi="Arial" w:cs="Arial"/>
          <w:color w:val="000000" w:themeColor="text1"/>
          <w:sz w:val="24"/>
          <w:szCs w:val="20"/>
        </w:rPr>
        <w:t xml:space="preserve">lub ograniczenia czynności przetwarzania – </w:t>
      </w:r>
      <w:r w:rsidRPr="00167F96">
        <w:rPr>
          <w:rFonts w:ascii="Arial" w:eastAsia="Times New Roman" w:hAnsi="Arial" w:cs="Arial"/>
          <w:color w:val="000000" w:themeColor="text1"/>
          <w:sz w:val="24"/>
          <w:szCs w:val="20"/>
        </w:rPr>
        <w:t>w granicach art. 18 RODO</w:t>
      </w:r>
      <w:r w:rsidRPr="00167F96">
        <w:rPr>
          <w:rFonts w:ascii="Arial" w:hAnsi="Arial" w:cs="Arial"/>
          <w:color w:val="000000" w:themeColor="text1"/>
          <w:sz w:val="24"/>
          <w:szCs w:val="20"/>
        </w:rPr>
        <w:t>,</w:t>
      </w:r>
    </w:p>
    <w:p w14:paraId="1A696DF8" w14:textId="77777777" w:rsidR="0007359F" w:rsidRPr="00167F96" w:rsidRDefault="0007359F" w:rsidP="005D3D83">
      <w:pPr>
        <w:pStyle w:val="Akapitzlist"/>
        <w:numPr>
          <w:ilvl w:val="0"/>
          <w:numId w:val="6"/>
        </w:numPr>
        <w:spacing w:after="0"/>
        <w:ind w:left="1077" w:hanging="357"/>
        <w:jc w:val="both"/>
        <w:rPr>
          <w:rFonts w:ascii="Arial" w:hAnsi="Arial" w:cs="Arial"/>
          <w:color w:val="000000" w:themeColor="text1"/>
          <w:sz w:val="24"/>
          <w:szCs w:val="20"/>
        </w:rPr>
      </w:pPr>
      <w:r w:rsidRPr="00167F96">
        <w:rPr>
          <w:rFonts w:ascii="Arial" w:hAnsi="Arial" w:cs="Arial"/>
          <w:color w:val="000000" w:themeColor="text1"/>
          <w:sz w:val="24"/>
          <w:szCs w:val="20"/>
        </w:rPr>
        <w:t xml:space="preserve">wniesienia sprzeciwu wobec przetwarzania danych – </w:t>
      </w:r>
      <w:r w:rsidRPr="00167F96">
        <w:rPr>
          <w:rFonts w:ascii="Arial" w:eastAsia="Times New Roman" w:hAnsi="Arial" w:cs="Arial"/>
          <w:color w:val="000000" w:themeColor="text1"/>
          <w:sz w:val="24"/>
          <w:szCs w:val="20"/>
        </w:rPr>
        <w:t>w granicach art. 21 RODO</w:t>
      </w:r>
      <w:r w:rsidRPr="00167F96">
        <w:rPr>
          <w:rFonts w:ascii="Arial" w:hAnsi="Arial" w:cs="Arial"/>
          <w:color w:val="000000" w:themeColor="text1"/>
          <w:sz w:val="24"/>
          <w:szCs w:val="20"/>
        </w:rPr>
        <w:t>,</w:t>
      </w:r>
    </w:p>
    <w:p w14:paraId="59AC754C" w14:textId="77777777" w:rsidR="0007359F" w:rsidRPr="00167F96" w:rsidRDefault="0007359F" w:rsidP="005D3D83">
      <w:pPr>
        <w:pStyle w:val="Akapitzlist"/>
        <w:numPr>
          <w:ilvl w:val="0"/>
          <w:numId w:val="6"/>
        </w:numPr>
        <w:spacing w:after="0"/>
        <w:ind w:left="1077" w:hanging="357"/>
        <w:jc w:val="both"/>
        <w:rPr>
          <w:rFonts w:ascii="Arial" w:hAnsi="Arial" w:cs="Arial"/>
          <w:color w:val="000000" w:themeColor="text1"/>
          <w:sz w:val="24"/>
          <w:szCs w:val="20"/>
        </w:rPr>
      </w:pPr>
      <w:r w:rsidRPr="00167F96">
        <w:rPr>
          <w:rFonts w:ascii="Arial" w:hAnsi="Arial" w:cs="Arial"/>
          <w:color w:val="000000" w:themeColor="text1"/>
          <w:sz w:val="24"/>
          <w:szCs w:val="20"/>
        </w:rPr>
        <w:t xml:space="preserve">przenoszenia danych, w tym uzyskania ich kopii – </w:t>
      </w:r>
      <w:r w:rsidRPr="00167F96">
        <w:rPr>
          <w:rFonts w:ascii="Arial" w:eastAsia="Times New Roman" w:hAnsi="Arial" w:cs="Arial"/>
          <w:color w:val="000000" w:themeColor="text1"/>
          <w:sz w:val="24"/>
          <w:szCs w:val="20"/>
        </w:rPr>
        <w:t>w granicach art. 20 RODO</w:t>
      </w:r>
      <w:r w:rsidRPr="00167F96">
        <w:rPr>
          <w:rFonts w:ascii="Arial" w:hAnsi="Arial" w:cs="Arial"/>
          <w:color w:val="000000" w:themeColor="text1"/>
          <w:sz w:val="24"/>
          <w:szCs w:val="20"/>
        </w:rPr>
        <w:t>.</w:t>
      </w:r>
    </w:p>
    <w:p w14:paraId="481CC9EA" w14:textId="77777777" w:rsidR="005D3D83" w:rsidRPr="00167F96" w:rsidRDefault="005D3D83" w:rsidP="005D3D83">
      <w:pPr>
        <w:pStyle w:val="Akapitzlist"/>
        <w:spacing w:after="0"/>
        <w:ind w:left="0" w:firstLine="357"/>
        <w:jc w:val="both"/>
        <w:rPr>
          <w:rFonts w:ascii="Arial" w:hAnsi="Arial" w:cs="Arial"/>
          <w:color w:val="000000" w:themeColor="text1"/>
          <w:sz w:val="24"/>
          <w:szCs w:val="20"/>
        </w:rPr>
      </w:pPr>
    </w:p>
    <w:p w14:paraId="137ADFAA" w14:textId="77777777" w:rsidR="0007359F" w:rsidRPr="00167F96" w:rsidRDefault="0007359F" w:rsidP="005D3D83">
      <w:pPr>
        <w:pStyle w:val="Akapitzlist"/>
        <w:spacing w:after="0"/>
        <w:ind w:left="0" w:firstLine="357"/>
        <w:jc w:val="both"/>
        <w:rPr>
          <w:rFonts w:ascii="Arial" w:hAnsi="Arial" w:cs="Arial"/>
          <w:color w:val="000000" w:themeColor="text1"/>
          <w:sz w:val="24"/>
          <w:szCs w:val="20"/>
        </w:rPr>
      </w:pPr>
      <w:r w:rsidRPr="00167F96">
        <w:rPr>
          <w:rFonts w:ascii="Arial" w:hAnsi="Arial" w:cs="Arial"/>
          <w:color w:val="000000" w:themeColor="text1"/>
          <w:sz w:val="24"/>
          <w:szCs w:val="20"/>
        </w:rPr>
        <w:lastRenderedPageBreak/>
        <w:t>Wszystkie te prawa szczegółowo zostały omówione w art. 15 do 21 RODO, którego tekst jest dostępny pod adresem wskazanym powyżej.</w:t>
      </w:r>
    </w:p>
    <w:p w14:paraId="6BE34570" w14:textId="77777777" w:rsidR="0007359F" w:rsidRPr="00167F96" w:rsidRDefault="0007359F" w:rsidP="001F3D28">
      <w:pPr>
        <w:pStyle w:val="Akapitzlist"/>
        <w:spacing w:after="0"/>
        <w:ind w:left="0" w:firstLine="357"/>
        <w:jc w:val="both"/>
        <w:rPr>
          <w:rFonts w:ascii="Arial" w:hAnsi="Arial" w:cs="Arial"/>
          <w:color w:val="000000" w:themeColor="text1"/>
          <w:sz w:val="24"/>
          <w:szCs w:val="20"/>
        </w:rPr>
      </w:pPr>
      <w:r w:rsidRPr="00167F96">
        <w:rPr>
          <w:rFonts w:ascii="Arial" w:hAnsi="Arial" w:cs="Arial"/>
          <w:color w:val="000000" w:themeColor="text1"/>
          <w:sz w:val="24"/>
          <w:szCs w:val="20"/>
        </w:rPr>
        <w:t xml:space="preserve">Możesz także wycofać swoją zgodę na przetwarzanie danych osobowych, </w:t>
      </w:r>
      <w:r w:rsidR="00DD4B92" w:rsidRPr="00167F96">
        <w:rPr>
          <w:rFonts w:ascii="Arial" w:hAnsi="Arial" w:cs="Arial"/>
          <w:color w:val="000000" w:themeColor="text1"/>
          <w:sz w:val="24"/>
          <w:szCs w:val="20"/>
        </w:rPr>
        <w:br/>
      </w:r>
      <w:r w:rsidRPr="00167F96">
        <w:rPr>
          <w:rFonts w:ascii="Arial" w:hAnsi="Arial" w:cs="Arial"/>
          <w:color w:val="000000" w:themeColor="text1"/>
          <w:sz w:val="24"/>
          <w:szCs w:val="20"/>
        </w:rPr>
        <w:t xml:space="preserve">w takim przypadku niezwłocznie usuniemy Twoje dane osobowe, jeśli tylko nie wystąpi obowiązek prawny nakazujący nam ich dalsze przetwarzanie na przykład przez okres określony wymogami zapisów </w:t>
      </w:r>
      <w:hyperlink r:id="rId8">
        <w:r w:rsidRPr="00167F96">
          <w:rPr>
            <w:rFonts w:ascii="Arial" w:hAnsi="Arial" w:cs="Arial"/>
            <w:color w:val="000000" w:themeColor="text1"/>
            <w:sz w:val="24"/>
            <w:szCs w:val="20"/>
          </w:rPr>
          <w:t xml:space="preserve">ustawy z dnia 14 lipca 1983 r. </w:t>
        </w:r>
        <w:r w:rsidR="007148D0" w:rsidRPr="00167F96">
          <w:rPr>
            <w:rFonts w:ascii="Arial" w:hAnsi="Arial" w:cs="Arial"/>
            <w:color w:val="000000" w:themeColor="text1"/>
            <w:sz w:val="24"/>
            <w:szCs w:val="20"/>
          </w:rPr>
          <w:br/>
        </w:r>
        <w:r w:rsidRPr="00167F96">
          <w:rPr>
            <w:rFonts w:ascii="Arial" w:hAnsi="Arial" w:cs="Arial"/>
            <w:color w:val="000000" w:themeColor="text1"/>
            <w:sz w:val="24"/>
            <w:szCs w:val="20"/>
          </w:rPr>
          <w:t>o narodowym zasobie archiwalnym i archiwach.</w:t>
        </w:r>
      </w:hyperlink>
    </w:p>
    <w:p w14:paraId="08EBBAE0" w14:textId="77777777" w:rsidR="0007359F" w:rsidRPr="00167F96" w:rsidRDefault="0007359F" w:rsidP="001F3D28">
      <w:pPr>
        <w:pStyle w:val="Akapitzlist"/>
        <w:spacing w:after="0"/>
        <w:ind w:left="0" w:firstLine="357"/>
        <w:jc w:val="both"/>
        <w:rPr>
          <w:rFonts w:ascii="Arial" w:hAnsi="Arial" w:cs="Arial"/>
          <w:color w:val="000000" w:themeColor="text1"/>
          <w:sz w:val="24"/>
          <w:szCs w:val="20"/>
        </w:rPr>
      </w:pPr>
      <w:r w:rsidRPr="00167F96">
        <w:rPr>
          <w:rFonts w:ascii="Arial" w:hAnsi="Arial" w:cs="Arial"/>
          <w:color w:val="000000" w:themeColor="text1"/>
          <w:sz w:val="24"/>
          <w:szCs w:val="20"/>
        </w:rPr>
        <w:t>Jeśli uznasz, że w jakikolwiek sposób – czego oczywiście nie chcemy – naruszyliśmy Twoje prawa lub nie zapewniliśmy bezpieczeństwa Twoim danym osobowym, przysługuje ci prawo wniesienia skargi do organu nadzorczego, którym jest Prezes Urzędu Ochrony Danych Osobowych.</w:t>
      </w:r>
    </w:p>
    <w:p w14:paraId="566CC71D" w14:textId="77777777" w:rsidR="007148D0" w:rsidRPr="00167F96" w:rsidRDefault="007148D0" w:rsidP="001F3D28">
      <w:pPr>
        <w:pStyle w:val="Akapitzlist"/>
        <w:spacing w:after="0"/>
        <w:ind w:left="0" w:firstLine="357"/>
        <w:jc w:val="both"/>
        <w:rPr>
          <w:rFonts w:ascii="Arial" w:hAnsi="Arial" w:cs="Arial"/>
          <w:color w:val="000000" w:themeColor="text1"/>
          <w:sz w:val="24"/>
          <w:szCs w:val="20"/>
        </w:rPr>
      </w:pPr>
    </w:p>
    <w:p w14:paraId="261F9607" w14:textId="77777777" w:rsidR="0007359F" w:rsidRPr="00167F96" w:rsidRDefault="007148D0" w:rsidP="007148D0">
      <w:pPr>
        <w:pStyle w:val="Nagwek1"/>
        <w:numPr>
          <w:ilvl w:val="0"/>
          <w:numId w:val="10"/>
        </w:numPr>
        <w:spacing w:before="0" w:line="276" w:lineRule="auto"/>
        <w:ind w:left="357" w:hanging="357"/>
        <w:rPr>
          <w:rFonts w:ascii="Arial" w:hAnsi="Arial" w:cs="Arial"/>
          <w:color w:val="000000" w:themeColor="text1"/>
          <w:sz w:val="24"/>
          <w:szCs w:val="24"/>
        </w:rPr>
      </w:pPr>
      <w:bookmarkStart w:id="8" w:name="_Toc93033287"/>
      <w:r w:rsidRPr="00167F96">
        <w:rPr>
          <w:rFonts w:ascii="Arial" w:hAnsi="Arial" w:cs="Arial"/>
          <w:color w:val="000000" w:themeColor="text1"/>
          <w:sz w:val="24"/>
          <w:szCs w:val="24"/>
        </w:rPr>
        <w:t xml:space="preserve">ZAUTOMATYZOWANE PODEJMOWANIE DECYZJI ORAZ INFORMACJA </w:t>
      </w:r>
      <w:r w:rsidR="00064195" w:rsidRPr="00167F96">
        <w:rPr>
          <w:rFonts w:ascii="Arial" w:hAnsi="Arial" w:cs="Arial"/>
          <w:color w:val="000000" w:themeColor="text1"/>
          <w:sz w:val="24"/>
          <w:szCs w:val="24"/>
        </w:rPr>
        <w:br/>
      </w:r>
      <w:r w:rsidRPr="00167F96">
        <w:rPr>
          <w:rFonts w:ascii="Arial" w:hAnsi="Arial" w:cs="Arial"/>
          <w:color w:val="000000" w:themeColor="text1"/>
          <w:sz w:val="24"/>
          <w:szCs w:val="24"/>
        </w:rPr>
        <w:t>O PROFILOWANIU.</w:t>
      </w:r>
      <w:bookmarkEnd w:id="8"/>
    </w:p>
    <w:p w14:paraId="24CB5300" w14:textId="77777777" w:rsidR="007148D0" w:rsidRPr="00167F96" w:rsidRDefault="007148D0" w:rsidP="001F3D28">
      <w:pPr>
        <w:pStyle w:val="Akapitzlist"/>
        <w:spacing w:after="0"/>
        <w:ind w:left="0" w:firstLine="357"/>
        <w:jc w:val="both"/>
        <w:rPr>
          <w:rFonts w:ascii="Arial" w:hAnsi="Arial" w:cs="Arial"/>
          <w:color w:val="000000" w:themeColor="text1"/>
          <w:sz w:val="24"/>
          <w:szCs w:val="20"/>
        </w:rPr>
      </w:pPr>
    </w:p>
    <w:p w14:paraId="273BF347" w14:textId="0C74B3AB" w:rsidR="0007359F" w:rsidRPr="00167F96" w:rsidRDefault="0007359F" w:rsidP="001F3D28">
      <w:pPr>
        <w:pStyle w:val="Akapitzlist"/>
        <w:spacing w:after="0"/>
        <w:ind w:left="0" w:firstLine="357"/>
        <w:jc w:val="both"/>
        <w:rPr>
          <w:rFonts w:ascii="Arial" w:hAnsi="Arial" w:cs="Arial"/>
          <w:color w:val="000000" w:themeColor="text1"/>
          <w:sz w:val="24"/>
          <w:szCs w:val="20"/>
        </w:rPr>
      </w:pPr>
      <w:r w:rsidRPr="00167F96">
        <w:rPr>
          <w:rFonts w:ascii="Arial" w:hAnsi="Arial" w:cs="Arial"/>
          <w:color w:val="000000" w:themeColor="text1"/>
          <w:sz w:val="24"/>
          <w:szCs w:val="20"/>
        </w:rPr>
        <w:t xml:space="preserve">W oparciu o Twoje dane nie są podejmowane przez nas żadne decyzje, które miałyby charakter zautomatyzowany, </w:t>
      </w:r>
      <w:r w:rsidR="00020E17" w:rsidRPr="00167F96">
        <w:rPr>
          <w:rFonts w:ascii="Arial" w:hAnsi="Arial" w:cs="Arial"/>
          <w:color w:val="000000" w:themeColor="text1"/>
          <w:sz w:val="24"/>
          <w:szCs w:val="20"/>
        </w:rPr>
        <w:t>t</w:t>
      </w:r>
      <w:r w:rsidRPr="00167F96">
        <w:rPr>
          <w:rFonts w:ascii="Arial" w:hAnsi="Arial" w:cs="Arial"/>
          <w:color w:val="000000" w:themeColor="text1"/>
          <w:sz w:val="24"/>
          <w:szCs w:val="20"/>
        </w:rPr>
        <w:t xml:space="preserve">o znaczy odbywałyby się bez udziału człowieka. Nie podejmujemy także żadnych działań które miałyby na celu profilowanie Twojej osoby. </w:t>
      </w:r>
    </w:p>
    <w:p w14:paraId="741D4E02" w14:textId="642DF046" w:rsidR="00D12EEA" w:rsidRPr="001716B5" w:rsidRDefault="00D12EEA" w:rsidP="001716B5">
      <w:pPr>
        <w:pStyle w:val="Akapitzlist"/>
        <w:spacing w:after="0"/>
        <w:ind w:left="0" w:firstLine="357"/>
        <w:jc w:val="both"/>
        <w:rPr>
          <w:rFonts w:ascii="Arial" w:hAnsi="Arial" w:cs="Arial"/>
          <w:color w:val="000000" w:themeColor="text1"/>
          <w:sz w:val="24"/>
          <w:szCs w:val="20"/>
        </w:rPr>
      </w:pPr>
      <w:r w:rsidRPr="00167F96">
        <w:rPr>
          <w:rFonts w:ascii="Arial" w:hAnsi="Arial" w:cs="Arial"/>
          <w:color w:val="000000" w:themeColor="text1"/>
          <w:sz w:val="24"/>
          <w:szCs w:val="20"/>
        </w:rPr>
        <w:t>Pamiętaj iż na naszej stronie mogą pojawiać się linki odsyłające do innych stron internetowych. Będą one otwierać się w nowym oknie przeglądarki lub w tym samym oknie. Nie odpowiadamy za treści przekazywane przez te strony, a Ty jako Użytkownik zobowiązany jesteś do zapoznania się z polityką prywatności lub regulaminem tych stron.</w:t>
      </w:r>
    </w:p>
    <w:p w14:paraId="41F0C12F" w14:textId="77777777" w:rsidR="0007359F" w:rsidRPr="00167F96" w:rsidRDefault="0007359F" w:rsidP="001F3D28">
      <w:pPr>
        <w:pStyle w:val="Akapitzlist"/>
        <w:spacing w:after="0"/>
        <w:ind w:left="0" w:firstLine="357"/>
        <w:jc w:val="both"/>
        <w:rPr>
          <w:rFonts w:ascii="Arial" w:hAnsi="Arial" w:cs="Arial"/>
          <w:color w:val="000000" w:themeColor="text1"/>
          <w:sz w:val="24"/>
          <w:szCs w:val="20"/>
        </w:rPr>
      </w:pPr>
    </w:p>
    <w:p w14:paraId="4C301279" w14:textId="77777777" w:rsidR="0007359F" w:rsidRPr="00167F96" w:rsidRDefault="007148D0" w:rsidP="007148D0">
      <w:pPr>
        <w:pStyle w:val="Nagwek1"/>
        <w:numPr>
          <w:ilvl w:val="0"/>
          <w:numId w:val="10"/>
        </w:numPr>
        <w:spacing w:before="0" w:line="276" w:lineRule="auto"/>
        <w:ind w:left="357" w:hanging="357"/>
        <w:rPr>
          <w:rFonts w:ascii="Arial" w:hAnsi="Arial" w:cs="Arial"/>
          <w:color w:val="000000" w:themeColor="text1"/>
          <w:sz w:val="24"/>
          <w:szCs w:val="24"/>
        </w:rPr>
      </w:pPr>
      <w:bookmarkStart w:id="9" w:name="_Toc93033288"/>
      <w:r w:rsidRPr="00167F96">
        <w:rPr>
          <w:rFonts w:ascii="Arial" w:hAnsi="Arial" w:cs="Arial"/>
          <w:color w:val="000000" w:themeColor="text1"/>
          <w:sz w:val="24"/>
          <w:szCs w:val="24"/>
        </w:rPr>
        <w:t>JAK CHRONIMY TWOJE DANE?</w:t>
      </w:r>
      <w:bookmarkEnd w:id="9"/>
    </w:p>
    <w:p w14:paraId="6B418319" w14:textId="77777777" w:rsidR="007148D0" w:rsidRPr="00167F96" w:rsidRDefault="007148D0" w:rsidP="001F3D28">
      <w:pPr>
        <w:pStyle w:val="Akapitzlist"/>
        <w:spacing w:after="0"/>
        <w:ind w:left="0" w:firstLine="357"/>
        <w:jc w:val="both"/>
        <w:rPr>
          <w:rFonts w:ascii="Arial" w:hAnsi="Arial" w:cs="Arial"/>
          <w:color w:val="000000" w:themeColor="text1"/>
          <w:sz w:val="24"/>
          <w:szCs w:val="20"/>
        </w:rPr>
      </w:pPr>
    </w:p>
    <w:p w14:paraId="7E664EBD" w14:textId="77777777" w:rsidR="00B76306" w:rsidRDefault="00B76306" w:rsidP="00B76306">
      <w:pPr>
        <w:pStyle w:val="Akapitzlist"/>
        <w:spacing w:after="0"/>
        <w:ind w:left="0" w:firstLine="357"/>
        <w:jc w:val="both"/>
        <w:rPr>
          <w:rFonts w:ascii="Arial" w:hAnsi="Arial" w:cs="Arial"/>
          <w:sz w:val="24"/>
          <w:szCs w:val="20"/>
        </w:rPr>
      </w:pPr>
      <w:r w:rsidRPr="000C56EF">
        <w:rPr>
          <w:rFonts w:ascii="Arial" w:hAnsi="Arial" w:cs="Arial"/>
          <w:sz w:val="24"/>
          <w:szCs w:val="20"/>
        </w:rPr>
        <w:t>W celu zapewnienia bezpieczeństwa Twoich danych stosujemy wymagane prawem środki organizacyjne i techniczne. W naszej siedzibie zainstalowaliśmy niezbędne zabezpieczenia fizyczne, aby uniemożliwić dostęp do danych osobom nieuprawnionym. Nasi pracownicy posiadają wymagane upoważnienia oraz mogą przetwarzać dane w sposób ograniczony, tzn. tylko w takim zakresie, w jakim jest to konieczne do prawidłowego wykonywania przez nich obowiązków służbowych.  Nasi współpracownicy posiadają stosowne umowy o poufności, powierzenia przetwarzanych danych oraz mogą przetwarzać dane w sposób ograniczony, tzn. tylko w takim zakresie, w jakim jest to konieczne do prawidłowego wykonywania przez nich obowiązków służbowych.</w:t>
      </w:r>
    </w:p>
    <w:p w14:paraId="35E795C2" w14:textId="77777777" w:rsidR="00B76306" w:rsidRPr="000C56EF" w:rsidRDefault="00B76306" w:rsidP="00B76306">
      <w:pPr>
        <w:pStyle w:val="Akapitzlist"/>
        <w:spacing w:after="0"/>
        <w:ind w:left="0" w:firstLine="357"/>
        <w:jc w:val="both"/>
        <w:rPr>
          <w:rFonts w:ascii="Arial" w:hAnsi="Arial" w:cs="Arial"/>
          <w:sz w:val="24"/>
          <w:szCs w:val="20"/>
        </w:rPr>
      </w:pPr>
      <w:r w:rsidRPr="000C56EF">
        <w:rPr>
          <w:rFonts w:ascii="Arial" w:hAnsi="Arial" w:cs="Arial"/>
          <w:sz w:val="24"/>
          <w:szCs w:val="20"/>
        </w:rPr>
        <w:t>Bezpieczeństwo Twoich danych przekazywanych drogą elektroniczną zapewnia stosowany przez nas 128-bitowy protok</w:t>
      </w:r>
      <w:r>
        <w:rPr>
          <w:rFonts w:ascii="Arial" w:hAnsi="Arial" w:cs="Arial"/>
          <w:sz w:val="24"/>
          <w:szCs w:val="20"/>
        </w:rPr>
        <w:t>ó</w:t>
      </w:r>
      <w:r w:rsidRPr="000C56EF">
        <w:rPr>
          <w:rFonts w:ascii="Arial" w:hAnsi="Arial" w:cs="Arial"/>
          <w:sz w:val="24"/>
          <w:szCs w:val="20"/>
        </w:rPr>
        <w:t>ł bezpieczeństwa SSL. Jego symbolem graficznym jest zielona kłódka wyświetlająca się w przeglądarce internetowej przy adresie naszej strony. Dzięki jej szyfrowaniu przed przesłaniem, możesz mieć pewność, iż wchodzisz na naszą stronę, która nie została w żaden sposób  zmodyfikowana w trakcie, gdy podróżowała do Ciebie przez Internet.</w:t>
      </w:r>
    </w:p>
    <w:p w14:paraId="1068F8F0" w14:textId="77777777" w:rsidR="00B76306" w:rsidRDefault="00B76306" w:rsidP="00B76306">
      <w:pPr>
        <w:pStyle w:val="Akapitzlist"/>
        <w:spacing w:after="0"/>
        <w:ind w:left="0" w:firstLine="357"/>
        <w:jc w:val="both"/>
        <w:rPr>
          <w:rFonts w:ascii="Arial" w:hAnsi="Arial" w:cs="Arial"/>
          <w:sz w:val="24"/>
          <w:szCs w:val="20"/>
        </w:rPr>
      </w:pPr>
      <w:r w:rsidRPr="00D12EEA">
        <w:rPr>
          <w:rFonts w:ascii="Arial" w:hAnsi="Arial" w:cs="Arial"/>
          <w:sz w:val="24"/>
          <w:szCs w:val="20"/>
        </w:rPr>
        <w:lastRenderedPageBreak/>
        <w:t>Pamiętaj że Ty, jako Użytkownik, powinieneś jednocześnie dochować staranności w zabezpieczeniu swoich danych osobowych przekazywanych w ramach sieci Internet, w szczególności nie ujawniać swoich danych logowania osobom trzecim, stosować zabezpieczenia antywirusowe oraz</w:t>
      </w:r>
      <w:r>
        <w:rPr>
          <w:rFonts w:ascii="Arial" w:hAnsi="Arial" w:cs="Arial"/>
          <w:sz w:val="24"/>
          <w:szCs w:val="20"/>
        </w:rPr>
        <w:t xml:space="preserve"> </w:t>
      </w:r>
      <w:r w:rsidRPr="00D12EEA">
        <w:rPr>
          <w:rFonts w:ascii="Arial" w:hAnsi="Arial" w:cs="Arial"/>
          <w:sz w:val="24"/>
          <w:szCs w:val="20"/>
        </w:rPr>
        <w:t>aktualizować posiadane oprogramowanie.</w:t>
      </w:r>
    </w:p>
    <w:p w14:paraId="556F79DA" w14:textId="3A2E0906" w:rsidR="00B731D4" w:rsidRPr="00167F96" w:rsidRDefault="00B731D4" w:rsidP="00B731D4">
      <w:pPr>
        <w:spacing w:after="0"/>
        <w:jc w:val="both"/>
        <w:rPr>
          <w:rFonts w:ascii="Arial" w:hAnsi="Arial" w:cs="Arial"/>
          <w:color w:val="000000" w:themeColor="text1"/>
          <w:sz w:val="24"/>
          <w:szCs w:val="20"/>
        </w:rPr>
      </w:pPr>
    </w:p>
    <w:p w14:paraId="723F0FA0" w14:textId="4F3DF5A9" w:rsidR="00B731D4" w:rsidRPr="00167F96" w:rsidRDefault="00B731D4" w:rsidP="00B731D4">
      <w:pPr>
        <w:pStyle w:val="Nagwek1"/>
        <w:numPr>
          <w:ilvl w:val="0"/>
          <w:numId w:val="10"/>
        </w:numPr>
        <w:spacing w:before="0" w:line="276" w:lineRule="auto"/>
        <w:ind w:left="357" w:hanging="357"/>
        <w:rPr>
          <w:rFonts w:ascii="Arial" w:hAnsi="Arial" w:cs="Arial"/>
          <w:color w:val="000000" w:themeColor="text1"/>
          <w:sz w:val="24"/>
          <w:szCs w:val="24"/>
        </w:rPr>
      </w:pPr>
      <w:bookmarkStart w:id="10" w:name="_Toc93033289"/>
      <w:r w:rsidRPr="00167F96">
        <w:rPr>
          <w:rFonts w:ascii="Arial" w:hAnsi="Arial" w:cs="Arial"/>
          <w:color w:val="000000" w:themeColor="text1"/>
          <w:sz w:val="24"/>
          <w:szCs w:val="24"/>
        </w:rPr>
        <w:t>MOŻLIWOŚĆ ZMIANY TREŚCI POLITYKI</w:t>
      </w:r>
      <w:bookmarkEnd w:id="10"/>
    </w:p>
    <w:p w14:paraId="131D03AC" w14:textId="5B22A4D1" w:rsidR="00B731D4" w:rsidRPr="00167F96" w:rsidRDefault="00B731D4" w:rsidP="00B731D4">
      <w:pPr>
        <w:spacing w:after="0"/>
        <w:jc w:val="both"/>
        <w:rPr>
          <w:rFonts w:ascii="Arial" w:hAnsi="Arial" w:cs="Arial"/>
          <w:color w:val="000000" w:themeColor="text1"/>
          <w:sz w:val="24"/>
          <w:szCs w:val="20"/>
        </w:rPr>
      </w:pPr>
    </w:p>
    <w:p w14:paraId="056B990D" w14:textId="47D33B3E" w:rsidR="00B731D4" w:rsidRPr="00167F96" w:rsidRDefault="00B731D4" w:rsidP="00B731D4">
      <w:pPr>
        <w:pStyle w:val="Akapitzlist"/>
        <w:spacing w:after="0"/>
        <w:ind w:left="0" w:firstLine="357"/>
        <w:jc w:val="both"/>
        <w:rPr>
          <w:rFonts w:ascii="Arial" w:hAnsi="Arial" w:cs="Arial"/>
          <w:color w:val="000000" w:themeColor="text1"/>
          <w:sz w:val="24"/>
          <w:szCs w:val="20"/>
        </w:rPr>
      </w:pPr>
      <w:r w:rsidRPr="00167F96">
        <w:rPr>
          <w:rFonts w:ascii="Arial" w:hAnsi="Arial" w:cs="Arial"/>
          <w:color w:val="000000" w:themeColor="text1"/>
          <w:sz w:val="24"/>
          <w:szCs w:val="20"/>
        </w:rPr>
        <w:t>Administrator zastrzega sobie możliwość zmian w niniejszej polityce prywatności, zgodnie z obowiązującym prawem. Przyczyną zmian mogą być zmiany związane z rozwojem technologii internetowej, zmiany w powszechnie obowiązującym prawie lub też rozwój Strony poprzez nowe narzędzia administracyjne. Na górze strony znajduje się data publikacji oraz aktualizacji Polityki prywatności.</w:t>
      </w:r>
    </w:p>
    <w:p w14:paraId="5B19BCC4" w14:textId="15DAFFFF" w:rsidR="00B731D4" w:rsidRPr="00167F96" w:rsidRDefault="00B731D4" w:rsidP="00B731D4">
      <w:pPr>
        <w:spacing w:after="0"/>
        <w:jc w:val="both"/>
        <w:rPr>
          <w:rFonts w:ascii="Arial" w:hAnsi="Arial" w:cs="Arial"/>
          <w:color w:val="000000" w:themeColor="text1"/>
          <w:sz w:val="24"/>
          <w:szCs w:val="20"/>
        </w:rPr>
      </w:pPr>
    </w:p>
    <w:p w14:paraId="269ABF84" w14:textId="1913AEC2" w:rsidR="00B731D4" w:rsidRPr="00167F96" w:rsidRDefault="00B731D4" w:rsidP="00B731D4">
      <w:pPr>
        <w:pStyle w:val="Nagwek1"/>
        <w:numPr>
          <w:ilvl w:val="0"/>
          <w:numId w:val="10"/>
        </w:numPr>
        <w:spacing w:before="0" w:line="276" w:lineRule="auto"/>
        <w:ind w:left="357" w:hanging="357"/>
        <w:rPr>
          <w:rFonts w:ascii="Arial" w:hAnsi="Arial" w:cs="Arial"/>
          <w:color w:val="000000" w:themeColor="text1"/>
          <w:sz w:val="24"/>
          <w:szCs w:val="24"/>
        </w:rPr>
      </w:pPr>
      <w:bookmarkStart w:id="11" w:name="_Toc93033290"/>
      <w:r w:rsidRPr="00167F96">
        <w:rPr>
          <w:rFonts w:ascii="Arial" w:hAnsi="Arial" w:cs="Arial"/>
          <w:color w:val="000000" w:themeColor="text1"/>
          <w:sz w:val="24"/>
          <w:szCs w:val="24"/>
        </w:rPr>
        <w:t>WYŁĄCZENIE ODPOWIEDZIALNOŚCI</w:t>
      </w:r>
      <w:bookmarkEnd w:id="11"/>
      <w:r w:rsidR="001D7AD9">
        <w:rPr>
          <w:rFonts w:ascii="Arial" w:hAnsi="Arial" w:cs="Arial"/>
          <w:color w:val="000000" w:themeColor="text1"/>
          <w:sz w:val="24"/>
          <w:szCs w:val="24"/>
        </w:rPr>
        <w:t xml:space="preserve"> I PRAWA AUTORSKIE</w:t>
      </w:r>
    </w:p>
    <w:p w14:paraId="0D9BA1CC" w14:textId="4F0D6281" w:rsidR="00B731D4" w:rsidRPr="00167F96" w:rsidRDefault="00B731D4" w:rsidP="00B731D4">
      <w:pPr>
        <w:spacing w:after="0"/>
        <w:jc w:val="both"/>
        <w:rPr>
          <w:rFonts w:ascii="Arial" w:hAnsi="Arial" w:cs="Arial"/>
          <w:color w:val="000000" w:themeColor="text1"/>
          <w:sz w:val="24"/>
          <w:szCs w:val="20"/>
        </w:rPr>
      </w:pPr>
    </w:p>
    <w:p w14:paraId="5AD42775" w14:textId="77777777" w:rsidR="00A22CCF" w:rsidRPr="004D2385" w:rsidRDefault="00A22CCF" w:rsidP="00A22CCF">
      <w:pPr>
        <w:pStyle w:val="Akapitzlist"/>
        <w:spacing w:after="0"/>
        <w:ind w:left="0" w:firstLine="357"/>
        <w:jc w:val="both"/>
        <w:rPr>
          <w:rFonts w:ascii="Arial" w:hAnsi="Arial" w:cs="Arial"/>
          <w:sz w:val="24"/>
          <w:szCs w:val="20"/>
        </w:rPr>
      </w:pPr>
      <w:bookmarkStart w:id="12" w:name="_Hlk124802400"/>
      <w:r w:rsidRPr="004D2385">
        <w:rPr>
          <w:rFonts w:ascii="Arial" w:hAnsi="Arial" w:cs="Arial"/>
          <w:sz w:val="24"/>
          <w:szCs w:val="20"/>
        </w:rPr>
        <w:t>Na naszej stronie</w:t>
      </w:r>
      <w:r>
        <w:rPr>
          <w:rFonts w:ascii="Arial" w:hAnsi="Arial" w:cs="Arial"/>
          <w:sz w:val="24"/>
          <w:szCs w:val="20"/>
        </w:rPr>
        <w:t xml:space="preserve"> internetowej</w:t>
      </w:r>
      <w:r w:rsidRPr="004D2385">
        <w:rPr>
          <w:rFonts w:ascii="Arial" w:hAnsi="Arial" w:cs="Arial"/>
          <w:sz w:val="24"/>
          <w:szCs w:val="20"/>
        </w:rPr>
        <w:t xml:space="preserve"> zamieściliśmy między innymi materiały posiadające charakter informacyjny i edukacyjny. W żadnym wypadku nie może zastąpić fachowej konsultacji ze specjalistą w danym zakresie działań lub oparcia się o stosowną wykładnię obowiązującego prawa. Autorzy nie odpowiadają za jego treść w jakimkolwiek zakresie, a w szczególności za jakąkolwiek szkodę wyrządzoną zastosowaniem, zastosowaniem niewłaściwym lub brakiem zastosowania się do niej. W </w:t>
      </w:r>
      <w:r>
        <w:rPr>
          <w:rFonts w:ascii="Arial" w:hAnsi="Arial" w:cs="Arial"/>
          <w:sz w:val="24"/>
          <w:szCs w:val="20"/>
        </w:rPr>
        <w:t>artykułach</w:t>
      </w:r>
      <w:r w:rsidRPr="004D2385">
        <w:rPr>
          <w:rFonts w:ascii="Arial" w:hAnsi="Arial" w:cs="Arial"/>
          <w:sz w:val="24"/>
          <w:szCs w:val="20"/>
        </w:rPr>
        <w:t xml:space="preserve"> dzielimy się wyłącznie osobistymi doświadczeniami, nabytą wiedzą oraz zasobami, które można znaleźć w ogólnie dostępnych źródłach, bądź publikacjach. Treści zawarte na stronie są wyrazem poglądów autorów, którzy zastrzegają sobie prawo do ich zmiany w dowolnym momencie. Korzystanie z tej zawartości, nie buduje również stosunku nawiązania wiążącej prawnie umowy.</w:t>
      </w:r>
    </w:p>
    <w:p w14:paraId="17FAA686" w14:textId="77777777" w:rsidR="00A22CCF" w:rsidRPr="00FA3637" w:rsidRDefault="00A22CCF" w:rsidP="00A22CCF">
      <w:pPr>
        <w:pStyle w:val="Akapitzlist"/>
        <w:spacing w:after="0"/>
        <w:ind w:left="0" w:firstLine="357"/>
        <w:jc w:val="both"/>
        <w:rPr>
          <w:rFonts w:ascii="Arial" w:hAnsi="Arial" w:cs="Arial"/>
          <w:sz w:val="24"/>
          <w:szCs w:val="20"/>
        </w:rPr>
      </w:pPr>
      <w:r w:rsidRPr="00FA3637">
        <w:rPr>
          <w:rFonts w:ascii="Arial" w:hAnsi="Arial" w:cs="Arial"/>
          <w:sz w:val="24"/>
          <w:szCs w:val="20"/>
        </w:rPr>
        <w:t>Wszystkie treści umieszczone na</w:t>
      </w:r>
      <w:r>
        <w:rPr>
          <w:rFonts w:ascii="Arial" w:hAnsi="Arial" w:cs="Arial"/>
          <w:sz w:val="24"/>
          <w:szCs w:val="20"/>
        </w:rPr>
        <w:t xml:space="preserve"> </w:t>
      </w:r>
      <w:r w:rsidRPr="00FA3637">
        <w:rPr>
          <w:rFonts w:ascii="Arial" w:hAnsi="Arial" w:cs="Arial"/>
          <w:sz w:val="24"/>
          <w:szCs w:val="20"/>
        </w:rPr>
        <w:t>nasz</w:t>
      </w:r>
      <w:r>
        <w:rPr>
          <w:rFonts w:ascii="Arial" w:hAnsi="Arial" w:cs="Arial"/>
          <w:sz w:val="24"/>
          <w:szCs w:val="20"/>
        </w:rPr>
        <w:t>ej</w:t>
      </w:r>
      <w:r w:rsidRPr="00FA3637">
        <w:rPr>
          <w:rFonts w:ascii="Arial" w:hAnsi="Arial" w:cs="Arial"/>
          <w:sz w:val="24"/>
          <w:szCs w:val="20"/>
        </w:rPr>
        <w:t xml:space="preserve"> stron</w:t>
      </w:r>
      <w:r>
        <w:rPr>
          <w:rFonts w:ascii="Arial" w:hAnsi="Arial" w:cs="Arial"/>
          <w:sz w:val="24"/>
          <w:szCs w:val="20"/>
        </w:rPr>
        <w:t xml:space="preserve">ie </w:t>
      </w:r>
      <w:r w:rsidRPr="00BF1F88">
        <w:rPr>
          <w:rFonts w:ascii="Arial" w:hAnsi="Arial" w:cs="Arial"/>
          <w:sz w:val="24"/>
          <w:szCs w:val="24"/>
        </w:rPr>
        <w:t>https://orwgiemlice.com.pl/</w:t>
      </w:r>
      <w:r>
        <w:rPr>
          <w:rFonts w:ascii="Arial" w:hAnsi="Arial" w:cs="Arial"/>
          <w:sz w:val="24"/>
          <w:szCs w:val="24"/>
        </w:rPr>
        <w:t xml:space="preserve"> </w:t>
      </w:r>
      <w:r w:rsidRPr="00FA3637">
        <w:rPr>
          <w:rFonts w:ascii="Arial" w:hAnsi="Arial" w:cs="Arial"/>
          <w:sz w:val="24"/>
          <w:szCs w:val="20"/>
        </w:rPr>
        <w:t>stanowią przedmiot praw autorskich określonych osób lub</w:t>
      </w:r>
      <w:r>
        <w:rPr>
          <w:rFonts w:ascii="Arial" w:hAnsi="Arial" w:cs="Arial"/>
          <w:sz w:val="24"/>
          <w:szCs w:val="20"/>
        </w:rPr>
        <w:t xml:space="preserve">/oraz </w:t>
      </w:r>
      <w:r w:rsidRPr="00FA3637">
        <w:rPr>
          <w:rFonts w:ascii="Arial" w:hAnsi="Arial" w:cs="Arial"/>
          <w:sz w:val="24"/>
          <w:szCs w:val="20"/>
        </w:rPr>
        <w:t>Administratora (np. zdjęcia, teksty, video, bezpłatne materiały, itp.). Administrator nie wyraża zgody na kopiowanie tychże treści w całości lub części bez jego wyraźnej, uprzedniej zgody.</w:t>
      </w:r>
    </w:p>
    <w:bookmarkEnd w:id="12"/>
    <w:p w14:paraId="0EBEC890" w14:textId="77777777" w:rsidR="00CF418B" w:rsidRPr="00167F96" w:rsidRDefault="00CF418B" w:rsidP="00CF418B">
      <w:pPr>
        <w:spacing w:after="0" w:line="240" w:lineRule="auto"/>
        <w:jc w:val="both"/>
        <w:rPr>
          <w:rFonts w:ascii="Arial" w:hAnsi="Arial" w:cs="Arial"/>
          <w:color w:val="000000" w:themeColor="text1"/>
          <w:kern w:val="16"/>
        </w:rPr>
      </w:pPr>
    </w:p>
    <w:p w14:paraId="7B2DE465" w14:textId="77777777" w:rsidR="00CF418B" w:rsidRPr="00167F96" w:rsidRDefault="00CF418B" w:rsidP="00B731D4">
      <w:pPr>
        <w:spacing w:after="0"/>
        <w:jc w:val="both"/>
        <w:rPr>
          <w:rFonts w:ascii="Arial" w:hAnsi="Arial" w:cs="Arial"/>
          <w:color w:val="000000" w:themeColor="text1"/>
          <w:sz w:val="24"/>
          <w:szCs w:val="20"/>
        </w:rPr>
      </w:pPr>
    </w:p>
    <w:sectPr w:rsidR="00CF418B" w:rsidRPr="00167F96" w:rsidSect="00DE7AD8">
      <w:footerReference w:type="default" r:id="rId9"/>
      <w:pgSz w:w="11906" w:h="16838" w:code="9"/>
      <w:pgMar w:top="1418" w:right="1418" w:bottom="1418" w:left="1418" w:header="0" w:footer="556"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E3AFD" w14:textId="77777777" w:rsidR="004F186A" w:rsidRDefault="004F186A" w:rsidP="00AB43EA">
      <w:pPr>
        <w:spacing w:after="0" w:line="240" w:lineRule="auto"/>
      </w:pPr>
      <w:r>
        <w:separator/>
      </w:r>
    </w:p>
  </w:endnote>
  <w:endnote w:type="continuationSeparator" w:id="0">
    <w:p w14:paraId="77D4C9DD" w14:textId="77777777" w:rsidR="004F186A" w:rsidRDefault="004F186A" w:rsidP="00AB4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6772" w14:textId="2F58526B" w:rsidR="006B2A7B" w:rsidRPr="003333E2" w:rsidRDefault="006B2A7B" w:rsidP="003333E2">
    <w:pPr>
      <w:pStyle w:val="Stopka"/>
      <w:tabs>
        <w:tab w:val="clear" w:pos="4536"/>
        <w:tab w:val="clear" w:pos="9072"/>
      </w:tabs>
      <w:jc w:val="right"/>
      <w:rPr>
        <w:rFonts w:ascii="Verdana" w:hAnsi="Verdana"/>
        <w:sz w:val="20"/>
        <w:szCs w:val="20"/>
      </w:rPr>
    </w:pPr>
    <w:r w:rsidRPr="00D160ED">
      <w:rPr>
        <w:rFonts w:ascii="Verdana" w:hAnsi="Verdana"/>
        <w:sz w:val="20"/>
        <w:szCs w:val="20"/>
        <w:lang w:val="en-US"/>
      </w:rPr>
      <w:t xml:space="preserve">Str. </w:t>
    </w:r>
    <w:r w:rsidRPr="00381761">
      <w:rPr>
        <w:rStyle w:val="Numerstrony"/>
        <w:rFonts w:ascii="Verdana" w:hAnsi="Verdana"/>
        <w:sz w:val="20"/>
        <w:szCs w:val="20"/>
      </w:rPr>
      <w:fldChar w:fldCharType="begin"/>
    </w:r>
    <w:r w:rsidRPr="00381761">
      <w:rPr>
        <w:rStyle w:val="Numerstrony"/>
        <w:rFonts w:ascii="Verdana" w:hAnsi="Verdana"/>
        <w:sz w:val="20"/>
        <w:szCs w:val="20"/>
      </w:rPr>
      <w:instrText xml:space="preserve">PAGE  </w:instrText>
    </w:r>
    <w:r w:rsidRPr="00381761">
      <w:rPr>
        <w:rStyle w:val="Numerstrony"/>
        <w:rFonts w:ascii="Verdana" w:hAnsi="Verdana"/>
        <w:sz w:val="20"/>
        <w:szCs w:val="20"/>
      </w:rPr>
      <w:fldChar w:fldCharType="separate"/>
    </w:r>
    <w:r>
      <w:rPr>
        <w:rStyle w:val="Numerstrony"/>
        <w:rFonts w:ascii="Verdana" w:hAnsi="Verdana"/>
        <w:sz w:val="20"/>
        <w:szCs w:val="20"/>
      </w:rPr>
      <w:t>4</w:t>
    </w:r>
    <w:r w:rsidRPr="00381761">
      <w:rPr>
        <w:rStyle w:val="Numerstrony"/>
        <w:rFonts w:ascii="Verdana" w:hAnsi="Verdana"/>
        <w:sz w:val="20"/>
        <w:szCs w:val="20"/>
      </w:rPr>
      <w:fldChar w:fldCharType="end"/>
    </w:r>
    <w:r w:rsidRPr="00381761">
      <w:rPr>
        <w:rStyle w:val="Numerstrony"/>
        <w:rFonts w:ascii="Verdana" w:hAnsi="Verdana"/>
        <w:sz w:val="20"/>
        <w:szCs w:val="20"/>
      </w:rPr>
      <w:t>/</w:t>
    </w:r>
    <w:r w:rsidRPr="00381761">
      <w:rPr>
        <w:rStyle w:val="Numerstrony"/>
        <w:rFonts w:ascii="Verdana" w:hAnsi="Verdana"/>
        <w:sz w:val="20"/>
        <w:szCs w:val="20"/>
      </w:rPr>
      <w:fldChar w:fldCharType="begin"/>
    </w:r>
    <w:r w:rsidRPr="00381761">
      <w:rPr>
        <w:rStyle w:val="Numerstrony"/>
        <w:rFonts w:ascii="Verdana" w:hAnsi="Verdana"/>
        <w:sz w:val="20"/>
        <w:szCs w:val="20"/>
      </w:rPr>
      <w:instrText xml:space="preserve"> NUMPAGES </w:instrText>
    </w:r>
    <w:r w:rsidRPr="00381761">
      <w:rPr>
        <w:rStyle w:val="Numerstrony"/>
        <w:rFonts w:ascii="Verdana" w:hAnsi="Verdana"/>
        <w:sz w:val="20"/>
        <w:szCs w:val="20"/>
      </w:rPr>
      <w:fldChar w:fldCharType="separate"/>
    </w:r>
    <w:r>
      <w:rPr>
        <w:rStyle w:val="Numerstrony"/>
        <w:rFonts w:ascii="Verdana" w:hAnsi="Verdana"/>
        <w:sz w:val="20"/>
        <w:szCs w:val="20"/>
      </w:rPr>
      <w:t>6</w:t>
    </w:r>
    <w:r w:rsidRPr="00381761">
      <w:rPr>
        <w:rStyle w:val="Numerstrony"/>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2A6E" w14:textId="77777777" w:rsidR="004F186A" w:rsidRDefault="004F186A" w:rsidP="00AB43EA">
      <w:pPr>
        <w:spacing w:after="0" w:line="240" w:lineRule="auto"/>
      </w:pPr>
      <w:r>
        <w:separator/>
      </w:r>
    </w:p>
  </w:footnote>
  <w:footnote w:type="continuationSeparator" w:id="0">
    <w:p w14:paraId="7BDA0F19" w14:textId="77777777" w:rsidR="004F186A" w:rsidRDefault="004F186A" w:rsidP="00AB43EA">
      <w:pPr>
        <w:spacing w:after="0" w:line="240" w:lineRule="auto"/>
      </w:pPr>
      <w:r>
        <w:continuationSeparator/>
      </w:r>
    </w:p>
  </w:footnote>
  <w:footnote w:id="1">
    <w:p w14:paraId="4A99A2D0" w14:textId="77777777" w:rsidR="00D16548" w:rsidRDefault="00D16548" w:rsidP="00D16548">
      <w:pPr>
        <w:pStyle w:val="Tekstprzypisudolnego"/>
      </w:pPr>
      <w:r>
        <w:rPr>
          <w:rStyle w:val="Odwoanieprzypisudolnego"/>
        </w:rPr>
        <w:footnoteRef/>
      </w:r>
      <w:r>
        <w:t xml:space="preserve"> </w:t>
      </w:r>
      <w:r w:rsidRPr="0032328B">
        <w:t>https://www.facebook.com/people/O%C5%9Brodek-Rewalidacyjno-Wychowawczy-%C5%BBu%C5%82awski-S%C5%82onecznik/100063556873842/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C149E2"/>
    <w:multiLevelType w:val="multilevel"/>
    <w:tmpl w:val="2EFE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E4AED"/>
    <w:multiLevelType w:val="multilevel"/>
    <w:tmpl w:val="26C241EE"/>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7950" w:hanging="720"/>
      </w:pPr>
      <w:rPr>
        <w:rFonts w:hint="default"/>
      </w:rPr>
    </w:lvl>
    <w:lvl w:ilvl="2">
      <w:start w:val="1"/>
      <w:numFmt w:val="decimal"/>
      <w:isLgl/>
      <w:lvlText w:val="%1.%2.%3."/>
      <w:lvlJc w:val="left"/>
      <w:pPr>
        <w:ind w:left="14820" w:hanging="720"/>
      </w:pPr>
      <w:rPr>
        <w:rFonts w:hint="default"/>
      </w:rPr>
    </w:lvl>
    <w:lvl w:ilvl="3">
      <w:start w:val="1"/>
      <w:numFmt w:val="decimal"/>
      <w:isLgl/>
      <w:lvlText w:val="%1.%2.%3.%4."/>
      <w:lvlJc w:val="left"/>
      <w:pPr>
        <w:ind w:left="22050" w:hanging="1080"/>
      </w:pPr>
      <w:rPr>
        <w:rFonts w:hint="default"/>
      </w:rPr>
    </w:lvl>
    <w:lvl w:ilvl="4">
      <w:start w:val="1"/>
      <w:numFmt w:val="decimal"/>
      <w:isLgl/>
      <w:lvlText w:val="%1.%2.%3.%4.%5."/>
      <w:lvlJc w:val="left"/>
      <w:pPr>
        <w:ind w:left="28920" w:hanging="1080"/>
      </w:pPr>
      <w:rPr>
        <w:rFonts w:hint="default"/>
      </w:rPr>
    </w:lvl>
    <w:lvl w:ilvl="5">
      <w:start w:val="1"/>
      <w:numFmt w:val="decimal"/>
      <w:isLgl/>
      <w:lvlText w:val="%1.%2.%3.%4.%5.%6."/>
      <w:lvlJc w:val="left"/>
      <w:pPr>
        <w:ind w:left="-29386" w:hanging="1440"/>
      </w:pPr>
      <w:rPr>
        <w:rFonts w:hint="default"/>
      </w:rPr>
    </w:lvl>
    <w:lvl w:ilvl="6">
      <w:start w:val="1"/>
      <w:numFmt w:val="decimal"/>
      <w:isLgl/>
      <w:lvlText w:val="%1.%2.%3.%4.%5.%6.%7."/>
      <w:lvlJc w:val="left"/>
      <w:pPr>
        <w:ind w:left="-22516" w:hanging="1440"/>
      </w:pPr>
      <w:rPr>
        <w:rFonts w:hint="default"/>
      </w:rPr>
    </w:lvl>
    <w:lvl w:ilvl="7">
      <w:start w:val="1"/>
      <w:numFmt w:val="decimal"/>
      <w:isLgl/>
      <w:lvlText w:val="%1.%2.%3.%4.%5.%6.%7.%8."/>
      <w:lvlJc w:val="left"/>
      <w:pPr>
        <w:ind w:left="-15286" w:hanging="1800"/>
      </w:pPr>
      <w:rPr>
        <w:rFonts w:hint="default"/>
      </w:rPr>
    </w:lvl>
    <w:lvl w:ilvl="8">
      <w:start w:val="1"/>
      <w:numFmt w:val="decimal"/>
      <w:isLgl/>
      <w:lvlText w:val="%1.%2.%3.%4.%5.%6.%7.%8.%9."/>
      <w:lvlJc w:val="left"/>
      <w:pPr>
        <w:ind w:left="-8056" w:hanging="2160"/>
      </w:pPr>
      <w:rPr>
        <w:rFonts w:hint="default"/>
      </w:rPr>
    </w:lvl>
  </w:abstractNum>
  <w:abstractNum w:abstractNumId="3" w15:restartNumberingAfterBreak="0">
    <w:nsid w:val="1CAA6906"/>
    <w:multiLevelType w:val="multilevel"/>
    <w:tmpl w:val="AA589B7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CB575D8"/>
    <w:multiLevelType w:val="hybridMultilevel"/>
    <w:tmpl w:val="2BCA3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B25F9C"/>
    <w:multiLevelType w:val="multilevel"/>
    <w:tmpl w:val="7C76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B6138"/>
    <w:multiLevelType w:val="multilevel"/>
    <w:tmpl w:val="E9C2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A2265"/>
    <w:multiLevelType w:val="multilevel"/>
    <w:tmpl w:val="62803A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8E64272"/>
    <w:multiLevelType w:val="multilevel"/>
    <w:tmpl w:val="DA8A5C06"/>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7950" w:hanging="720"/>
      </w:pPr>
      <w:rPr>
        <w:rFonts w:hint="default"/>
      </w:rPr>
    </w:lvl>
    <w:lvl w:ilvl="2">
      <w:start w:val="1"/>
      <w:numFmt w:val="decimal"/>
      <w:isLgl/>
      <w:lvlText w:val="%1.%2.%3."/>
      <w:lvlJc w:val="left"/>
      <w:pPr>
        <w:ind w:left="14820" w:hanging="720"/>
      </w:pPr>
      <w:rPr>
        <w:rFonts w:hint="default"/>
      </w:rPr>
    </w:lvl>
    <w:lvl w:ilvl="3">
      <w:start w:val="1"/>
      <w:numFmt w:val="decimal"/>
      <w:isLgl/>
      <w:lvlText w:val="%1.%2.%3.%4."/>
      <w:lvlJc w:val="left"/>
      <w:pPr>
        <w:ind w:left="22050" w:hanging="1080"/>
      </w:pPr>
      <w:rPr>
        <w:rFonts w:hint="default"/>
      </w:rPr>
    </w:lvl>
    <w:lvl w:ilvl="4">
      <w:start w:val="1"/>
      <w:numFmt w:val="decimal"/>
      <w:isLgl/>
      <w:lvlText w:val="%1.%2.%3.%4.%5."/>
      <w:lvlJc w:val="left"/>
      <w:pPr>
        <w:ind w:left="28920" w:hanging="1080"/>
      </w:pPr>
      <w:rPr>
        <w:rFonts w:hint="default"/>
      </w:rPr>
    </w:lvl>
    <w:lvl w:ilvl="5">
      <w:start w:val="1"/>
      <w:numFmt w:val="decimal"/>
      <w:isLgl/>
      <w:lvlText w:val="%1.%2.%3.%4.%5.%6."/>
      <w:lvlJc w:val="left"/>
      <w:pPr>
        <w:ind w:left="-29386" w:hanging="1440"/>
      </w:pPr>
      <w:rPr>
        <w:rFonts w:hint="default"/>
      </w:rPr>
    </w:lvl>
    <w:lvl w:ilvl="6">
      <w:start w:val="1"/>
      <w:numFmt w:val="decimal"/>
      <w:isLgl/>
      <w:lvlText w:val="%1.%2.%3.%4.%5.%6.%7."/>
      <w:lvlJc w:val="left"/>
      <w:pPr>
        <w:ind w:left="-22516" w:hanging="1440"/>
      </w:pPr>
      <w:rPr>
        <w:rFonts w:hint="default"/>
      </w:rPr>
    </w:lvl>
    <w:lvl w:ilvl="7">
      <w:start w:val="1"/>
      <w:numFmt w:val="decimal"/>
      <w:isLgl/>
      <w:lvlText w:val="%1.%2.%3.%4.%5.%6.%7.%8."/>
      <w:lvlJc w:val="left"/>
      <w:pPr>
        <w:ind w:left="-15286" w:hanging="1800"/>
      </w:pPr>
      <w:rPr>
        <w:rFonts w:hint="default"/>
      </w:rPr>
    </w:lvl>
    <w:lvl w:ilvl="8">
      <w:start w:val="1"/>
      <w:numFmt w:val="decimal"/>
      <w:isLgl/>
      <w:lvlText w:val="%1.%2.%3.%4.%5.%6.%7.%8.%9."/>
      <w:lvlJc w:val="left"/>
      <w:pPr>
        <w:ind w:left="-8056" w:hanging="2160"/>
      </w:pPr>
      <w:rPr>
        <w:rFonts w:hint="default"/>
      </w:rPr>
    </w:lvl>
  </w:abstractNum>
  <w:abstractNum w:abstractNumId="9" w15:restartNumberingAfterBreak="0">
    <w:nsid w:val="2EFD6B76"/>
    <w:multiLevelType w:val="multilevel"/>
    <w:tmpl w:val="A71C8EEA"/>
    <w:lvl w:ilvl="0">
      <w:start w:val="1"/>
      <w:numFmt w:val="lowerLetter"/>
      <w:lvlText w:val="%1)"/>
      <w:lvlJc w:val="left"/>
      <w:pPr>
        <w:ind w:left="720" w:hanging="360"/>
      </w:pPr>
      <w:rPr>
        <w:rFont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30FA1F4D"/>
    <w:multiLevelType w:val="multilevel"/>
    <w:tmpl w:val="0CD8197C"/>
    <w:lvl w:ilvl="0">
      <w:start w:val="9"/>
      <w:numFmt w:val="decimal"/>
      <w:lvlText w:val="%1."/>
      <w:lvlJc w:val="left"/>
      <w:pPr>
        <w:ind w:left="360" w:hanging="360"/>
      </w:pPr>
      <w:rPr>
        <w:rFonts w:hint="default"/>
      </w:rPr>
    </w:lvl>
    <w:lvl w:ilvl="1">
      <w:start w:val="1"/>
      <w:numFmt w:val="decimal"/>
      <w:lvlText w:val="5.%2."/>
      <w:lvlJc w:val="left"/>
      <w:pPr>
        <w:ind w:left="1560" w:hanging="480"/>
      </w:pPr>
      <w:rPr>
        <w:rFonts w:hint="default"/>
        <w:color w:val="000000"/>
      </w:rPr>
    </w:lvl>
    <w:lvl w:ilvl="2">
      <w:start w:val="1"/>
      <w:numFmt w:val="decimal"/>
      <w:isLgl/>
      <w:lvlText w:val="%1.%2.%3."/>
      <w:lvlJc w:val="left"/>
      <w:pPr>
        <w:ind w:left="2880" w:hanging="720"/>
      </w:pPr>
      <w:rPr>
        <w:rFonts w:eastAsiaTheme="minorHAnsi" w:hint="default"/>
        <w:color w:val="000000"/>
      </w:rPr>
    </w:lvl>
    <w:lvl w:ilvl="3">
      <w:start w:val="1"/>
      <w:numFmt w:val="decimal"/>
      <w:isLgl/>
      <w:lvlText w:val="%1.%2.%3.%4."/>
      <w:lvlJc w:val="left"/>
      <w:pPr>
        <w:ind w:left="3960" w:hanging="720"/>
      </w:pPr>
      <w:rPr>
        <w:rFonts w:eastAsiaTheme="minorHAnsi" w:hint="default"/>
        <w:color w:val="000000"/>
      </w:rPr>
    </w:lvl>
    <w:lvl w:ilvl="4">
      <w:start w:val="1"/>
      <w:numFmt w:val="decimal"/>
      <w:isLgl/>
      <w:lvlText w:val="%1.%2.%3.%4.%5."/>
      <w:lvlJc w:val="left"/>
      <w:pPr>
        <w:ind w:left="5400" w:hanging="1080"/>
      </w:pPr>
      <w:rPr>
        <w:rFonts w:eastAsiaTheme="minorHAnsi" w:hint="default"/>
        <w:color w:val="000000"/>
      </w:rPr>
    </w:lvl>
    <w:lvl w:ilvl="5">
      <w:start w:val="1"/>
      <w:numFmt w:val="decimal"/>
      <w:isLgl/>
      <w:lvlText w:val="%1.%2.%3.%4.%5.%6."/>
      <w:lvlJc w:val="left"/>
      <w:pPr>
        <w:ind w:left="6480" w:hanging="1080"/>
      </w:pPr>
      <w:rPr>
        <w:rFonts w:eastAsiaTheme="minorHAnsi" w:hint="default"/>
        <w:color w:val="000000"/>
      </w:rPr>
    </w:lvl>
    <w:lvl w:ilvl="6">
      <w:start w:val="1"/>
      <w:numFmt w:val="decimal"/>
      <w:isLgl/>
      <w:lvlText w:val="%1.%2.%3.%4.%5.%6.%7."/>
      <w:lvlJc w:val="left"/>
      <w:pPr>
        <w:ind w:left="7920" w:hanging="1440"/>
      </w:pPr>
      <w:rPr>
        <w:rFonts w:eastAsiaTheme="minorHAnsi" w:hint="default"/>
        <w:color w:val="000000"/>
      </w:rPr>
    </w:lvl>
    <w:lvl w:ilvl="7">
      <w:start w:val="1"/>
      <w:numFmt w:val="decimal"/>
      <w:isLgl/>
      <w:lvlText w:val="%1.%2.%3.%4.%5.%6.%7.%8."/>
      <w:lvlJc w:val="left"/>
      <w:pPr>
        <w:ind w:left="9000" w:hanging="1440"/>
      </w:pPr>
      <w:rPr>
        <w:rFonts w:eastAsiaTheme="minorHAnsi" w:hint="default"/>
        <w:color w:val="000000"/>
      </w:rPr>
    </w:lvl>
    <w:lvl w:ilvl="8">
      <w:start w:val="1"/>
      <w:numFmt w:val="decimal"/>
      <w:isLgl/>
      <w:lvlText w:val="%1.%2.%3.%4.%5.%6.%7.%8.%9."/>
      <w:lvlJc w:val="left"/>
      <w:pPr>
        <w:ind w:left="10440" w:hanging="1800"/>
      </w:pPr>
      <w:rPr>
        <w:rFonts w:eastAsiaTheme="minorHAnsi" w:hint="default"/>
        <w:color w:val="000000"/>
      </w:rPr>
    </w:lvl>
  </w:abstractNum>
  <w:abstractNum w:abstractNumId="11" w15:restartNumberingAfterBreak="0">
    <w:nsid w:val="31250F57"/>
    <w:multiLevelType w:val="hybridMultilevel"/>
    <w:tmpl w:val="8CEE09E2"/>
    <w:lvl w:ilvl="0" w:tplc="A23C5510">
      <w:start w:val="1"/>
      <w:numFmt w:val="decimal"/>
      <w:lvlText w:val="3.%1."/>
      <w:lvlJc w:val="left"/>
      <w:pPr>
        <w:ind w:left="1440" w:hanging="360"/>
      </w:pPr>
      <w:rPr>
        <w:rFonts w:hint="default"/>
      </w:rPr>
    </w:lvl>
    <w:lvl w:ilvl="1" w:tplc="2A324C6E">
      <w:start w:val="1"/>
      <w:numFmt w:val="decimal"/>
      <w:lvlText w:val="4.%2."/>
      <w:lvlJc w:val="left"/>
      <w:pPr>
        <w:ind w:left="1440" w:hanging="360"/>
      </w:pPr>
      <w:rPr>
        <w:rFonts w:hint="default"/>
      </w:rPr>
    </w:lvl>
    <w:lvl w:ilvl="2" w:tplc="9BD6F2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E93293"/>
    <w:multiLevelType w:val="multilevel"/>
    <w:tmpl w:val="E4041288"/>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 w15:restartNumberingAfterBreak="0">
    <w:nsid w:val="373A675E"/>
    <w:multiLevelType w:val="multilevel"/>
    <w:tmpl w:val="8D06BE34"/>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1F6323C"/>
    <w:multiLevelType w:val="hybridMultilevel"/>
    <w:tmpl w:val="D266139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46957636"/>
    <w:multiLevelType w:val="multilevel"/>
    <w:tmpl w:val="849A90A6"/>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73502A6"/>
    <w:multiLevelType w:val="hybridMultilevel"/>
    <w:tmpl w:val="A4388898"/>
    <w:lvl w:ilvl="0" w:tplc="DDD6EB8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4C58166E"/>
    <w:multiLevelType w:val="hybridMultilevel"/>
    <w:tmpl w:val="F0EE6556"/>
    <w:lvl w:ilvl="0" w:tplc="20DC0DA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4D37A6"/>
    <w:multiLevelType w:val="multilevel"/>
    <w:tmpl w:val="509A943E"/>
    <w:lvl w:ilvl="0">
      <w:start w:val="1"/>
      <w:numFmt w:val="bullet"/>
      <w:lvlText w:val=""/>
      <w:lvlJc w:val="left"/>
      <w:pPr>
        <w:ind w:left="360" w:hanging="360"/>
      </w:pPr>
      <w:rPr>
        <w:rFonts w:ascii="Symbol" w:hAnsi="Symbol" w:cs="Symbol" w:hint="default"/>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08D4FCB"/>
    <w:multiLevelType w:val="multilevel"/>
    <w:tmpl w:val="2B5007EA"/>
    <w:lvl w:ilvl="0">
      <w:start w:val="1"/>
      <w:numFmt w:val="decimal"/>
      <w:pStyle w:val="Nagwek1"/>
      <w:lvlText w:val="%1"/>
      <w:lvlJc w:val="left"/>
      <w:pPr>
        <w:ind w:left="432" w:hanging="432"/>
      </w:pPr>
    </w:lvl>
    <w:lvl w:ilvl="1">
      <w:start w:val="1"/>
      <w:numFmt w:val="decimal"/>
      <w:pStyle w:val="Nagwek2"/>
      <w:lvlText w:val="%1.%2"/>
      <w:lvlJc w:val="left"/>
      <w:pPr>
        <w:ind w:left="7806" w:hanging="576"/>
      </w:pPr>
      <w:rPr>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Nagwek3"/>
      <w:lvlText w:val="%1.%2.%3"/>
      <w:lvlJc w:val="left"/>
      <w:pPr>
        <w:ind w:left="720" w:hanging="720"/>
      </w:pPr>
      <w:rPr>
        <w:rFonts w:ascii="Times New Roman" w:hAnsi="Times New Roman" w:cs="Times New Roman"/>
        <w:b/>
        <w:bCs w:val="0"/>
        <w:i w:val="0"/>
        <w:iCs w:val="0"/>
        <w:caps w:val="0"/>
        <w:smallCaps w:val="0"/>
        <w:strike w:val="0"/>
        <w:dstrike w:val="0"/>
        <w:noProof w:val="0"/>
        <w:snapToGrid w:val="0"/>
        <w:vanish w:val="0"/>
        <w:color w:val="4F81BD" w:themeColor="accent1"/>
        <w:spacing w:val="0"/>
        <w:w w:val="0"/>
        <w:kern w:val="0"/>
        <w:position w:val="0"/>
        <w:szCs w:val="0"/>
        <w:u w:val="none"/>
        <w:vertAlign w:val="baseline"/>
        <w:em w:val="none"/>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0" w15:restartNumberingAfterBreak="0">
    <w:nsid w:val="666A486F"/>
    <w:multiLevelType w:val="multilevel"/>
    <w:tmpl w:val="849A90A6"/>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9F64A1F"/>
    <w:multiLevelType w:val="multilevel"/>
    <w:tmpl w:val="7F1A8BC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6BEB5C27"/>
    <w:multiLevelType w:val="multilevel"/>
    <w:tmpl w:val="FCD2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844C32"/>
    <w:multiLevelType w:val="multilevel"/>
    <w:tmpl w:val="D164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4D70C6"/>
    <w:multiLevelType w:val="multilevel"/>
    <w:tmpl w:val="655AA0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8884305"/>
    <w:multiLevelType w:val="hybridMultilevel"/>
    <w:tmpl w:val="2564F616"/>
    <w:lvl w:ilvl="0" w:tplc="14184BB8">
      <w:start w:val="1"/>
      <w:numFmt w:val="decimal"/>
      <w:lvlText w:val="2.%1."/>
      <w:lvlJc w:val="left"/>
      <w:pPr>
        <w:ind w:left="1004" w:hanging="360"/>
      </w:pPr>
      <w:rPr>
        <w:rFonts w:hint="default"/>
      </w:rPr>
    </w:lvl>
    <w:lvl w:ilvl="1" w:tplc="75DABB98">
      <w:start w:val="1"/>
      <w:numFmt w:val="decimal"/>
      <w:lvlText w:val="3.%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9B30DC"/>
    <w:multiLevelType w:val="hybridMultilevel"/>
    <w:tmpl w:val="4FEEB9E6"/>
    <w:lvl w:ilvl="0" w:tplc="04463140">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2098792">
    <w:abstractNumId w:val="24"/>
  </w:num>
  <w:num w:numId="2" w16cid:durableId="442723767">
    <w:abstractNumId w:val="21"/>
  </w:num>
  <w:num w:numId="3" w16cid:durableId="1620067629">
    <w:abstractNumId w:val="12"/>
  </w:num>
  <w:num w:numId="4" w16cid:durableId="707805539">
    <w:abstractNumId w:val="7"/>
  </w:num>
  <w:num w:numId="5" w16cid:durableId="1503156441">
    <w:abstractNumId w:val="17"/>
  </w:num>
  <w:num w:numId="6" w16cid:durableId="374736394">
    <w:abstractNumId w:val="14"/>
  </w:num>
  <w:num w:numId="7" w16cid:durableId="1761178750">
    <w:abstractNumId w:val="3"/>
  </w:num>
  <w:num w:numId="8" w16cid:durableId="1436093653">
    <w:abstractNumId w:val="19"/>
  </w:num>
  <w:num w:numId="9" w16cid:durableId="1255818623">
    <w:abstractNumId w:val="0"/>
  </w:num>
  <w:num w:numId="10" w16cid:durableId="1870295674">
    <w:abstractNumId w:val="2"/>
  </w:num>
  <w:num w:numId="11" w16cid:durableId="319506328">
    <w:abstractNumId w:val="10"/>
  </w:num>
  <w:num w:numId="12" w16cid:durableId="452595192">
    <w:abstractNumId w:val="18"/>
  </w:num>
  <w:num w:numId="13" w16cid:durableId="1021854317">
    <w:abstractNumId w:val="25"/>
  </w:num>
  <w:num w:numId="14" w16cid:durableId="1998607919">
    <w:abstractNumId w:val="11"/>
  </w:num>
  <w:num w:numId="15" w16cid:durableId="964432108">
    <w:abstractNumId w:val="9"/>
  </w:num>
  <w:num w:numId="16" w16cid:durableId="2107263500">
    <w:abstractNumId w:val="15"/>
  </w:num>
  <w:num w:numId="17" w16cid:durableId="1915047319">
    <w:abstractNumId w:val="16"/>
  </w:num>
  <w:num w:numId="18" w16cid:durableId="839467644">
    <w:abstractNumId w:val="20"/>
  </w:num>
  <w:num w:numId="19" w16cid:durableId="861431495">
    <w:abstractNumId w:val="13"/>
  </w:num>
  <w:num w:numId="20" w16cid:durableId="1484351815">
    <w:abstractNumId w:val="26"/>
  </w:num>
  <w:num w:numId="21" w16cid:durableId="1402220181">
    <w:abstractNumId w:val="19"/>
  </w:num>
  <w:num w:numId="22" w16cid:durableId="465591201">
    <w:abstractNumId w:val="19"/>
  </w:num>
  <w:num w:numId="23" w16cid:durableId="1888100886">
    <w:abstractNumId w:val="19"/>
  </w:num>
  <w:num w:numId="24" w16cid:durableId="2012296163">
    <w:abstractNumId w:val="19"/>
  </w:num>
  <w:num w:numId="25" w16cid:durableId="1883056558">
    <w:abstractNumId w:val="19"/>
  </w:num>
  <w:num w:numId="26" w16cid:durableId="276834589">
    <w:abstractNumId w:val="19"/>
  </w:num>
  <w:num w:numId="27" w16cid:durableId="867718779">
    <w:abstractNumId w:val="19"/>
  </w:num>
  <w:num w:numId="28" w16cid:durableId="1156337426">
    <w:abstractNumId w:val="19"/>
  </w:num>
  <w:num w:numId="29" w16cid:durableId="1157651676">
    <w:abstractNumId w:val="19"/>
  </w:num>
  <w:num w:numId="30" w16cid:durableId="437413410">
    <w:abstractNumId w:val="19"/>
  </w:num>
  <w:num w:numId="31" w16cid:durableId="1759055154">
    <w:abstractNumId w:val="19"/>
  </w:num>
  <w:num w:numId="32" w16cid:durableId="1111585368">
    <w:abstractNumId w:val="23"/>
  </w:num>
  <w:num w:numId="33" w16cid:durableId="402336162">
    <w:abstractNumId w:val="6"/>
  </w:num>
  <w:num w:numId="34" w16cid:durableId="1220744464">
    <w:abstractNumId w:val="22"/>
  </w:num>
  <w:num w:numId="35" w16cid:durableId="366225829">
    <w:abstractNumId w:val="1"/>
  </w:num>
  <w:num w:numId="36" w16cid:durableId="1747143919">
    <w:abstractNumId w:val="5"/>
  </w:num>
  <w:num w:numId="37" w16cid:durableId="135680757">
    <w:abstractNumId w:val="4"/>
  </w:num>
  <w:num w:numId="38" w16cid:durableId="715275131">
    <w:abstractNumId w:val="19"/>
  </w:num>
  <w:num w:numId="39" w16cid:durableId="1639799707">
    <w:abstractNumId w:val="19"/>
  </w:num>
  <w:num w:numId="40" w16cid:durableId="178547756">
    <w:abstractNumId w:val="19"/>
  </w:num>
  <w:num w:numId="41" w16cid:durableId="929704710">
    <w:abstractNumId w:val="19"/>
  </w:num>
  <w:num w:numId="42" w16cid:durableId="1320963397">
    <w:abstractNumId w:val="19"/>
  </w:num>
  <w:num w:numId="43" w16cid:durableId="1350066238">
    <w:abstractNumId w:val="8"/>
  </w:num>
  <w:num w:numId="44" w16cid:durableId="1806778438">
    <w:abstractNumId w:val="19"/>
  </w:num>
  <w:num w:numId="45" w16cid:durableId="10287978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6C3F"/>
    <w:rsid w:val="000053D6"/>
    <w:rsid w:val="00020D2E"/>
    <w:rsid w:val="00020E17"/>
    <w:rsid w:val="00040789"/>
    <w:rsid w:val="00051235"/>
    <w:rsid w:val="00064195"/>
    <w:rsid w:val="0007359F"/>
    <w:rsid w:val="00082DB9"/>
    <w:rsid w:val="000D5B77"/>
    <w:rsid w:val="00101151"/>
    <w:rsid w:val="00101E7E"/>
    <w:rsid w:val="00134AA6"/>
    <w:rsid w:val="00145EE7"/>
    <w:rsid w:val="0015566D"/>
    <w:rsid w:val="00160E53"/>
    <w:rsid w:val="00161285"/>
    <w:rsid w:val="00167F96"/>
    <w:rsid w:val="001716B5"/>
    <w:rsid w:val="00180142"/>
    <w:rsid w:val="00186F52"/>
    <w:rsid w:val="001C5880"/>
    <w:rsid w:val="001C5E65"/>
    <w:rsid w:val="001D4BDB"/>
    <w:rsid w:val="001D7AD9"/>
    <w:rsid w:val="001E2044"/>
    <w:rsid w:val="001F3D28"/>
    <w:rsid w:val="00224337"/>
    <w:rsid w:val="002328F9"/>
    <w:rsid w:val="002926F6"/>
    <w:rsid w:val="00294EEB"/>
    <w:rsid w:val="002A0413"/>
    <w:rsid w:val="002A3A85"/>
    <w:rsid w:val="002A647E"/>
    <w:rsid w:val="002D7DB2"/>
    <w:rsid w:val="002E16C2"/>
    <w:rsid w:val="002F3234"/>
    <w:rsid w:val="002F5AD9"/>
    <w:rsid w:val="00310F26"/>
    <w:rsid w:val="00322D99"/>
    <w:rsid w:val="003333E2"/>
    <w:rsid w:val="00343894"/>
    <w:rsid w:val="00345A28"/>
    <w:rsid w:val="00364D32"/>
    <w:rsid w:val="00367308"/>
    <w:rsid w:val="003B5D7D"/>
    <w:rsid w:val="003C5DE8"/>
    <w:rsid w:val="003D6FED"/>
    <w:rsid w:val="003F7842"/>
    <w:rsid w:val="004003E0"/>
    <w:rsid w:val="00413B97"/>
    <w:rsid w:val="00427354"/>
    <w:rsid w:val="00427B46"/>
    <w:rsid w:val="00444B3F"/>
    <w:rsid w:val="00484999"/>
    <w:rsid w:val="0049093F"/>
    <w:rsid w:val="004A1319"/>
    <w:rsid w:val="004A7B36"/>
    <w:rsid w:val="004D2385"/>
    <w:rsid w:val="004D67F0"/>
    <w:rsid w:val="004F186A"/>
    <w:rsid w:val="00503B64"/>
    <w:rsid w:val="00536F3E"/>
    <w:rsid w:val="00555816"/>
    <w:rsid w:val="00562237"/>
    <w:rsid w:val="005640D3"/>
    <w:rsid w:val="005A26E7"/>
    <w:rsid w:val="005D0A5C"/>
    <w:rsid w:val="005D3D83"/>
    <w:rsid w:val="005F45CA"/>
    <w:rsid w:val="006055E5"/>
    <w:rsid w:val="00663E71"/>
    <w:rsid w:val="0067268E"/>
    <w:rsid w:val="00676A9C"/>
    <w:rsid w:val="00686173"/>
    <w:rsid w:val="006929C2"/>
    <w:rsid w:val="006A0994"/>
    <w:rsid w:val="006A3A54"/>
    <w:rsid w:val="006B2A7B"/>
    <w:rsid w:val="006C3CC9"/>
    <w:rsid w:val="006C3F54"/>
    <w:rsid w:val="006D493E"/>
    <w:rsid w:val="006D6053"/>
    <w:rsid w:val="006F1EC3"/>
    <w:rsid w:val="006F6103"/>
    <w:rsid w:val="00703AF3"/>
    <w:rsid w:val="007148D0"/>
    <w:rsid w:val="00714E6C"/>
    <w:rsid w:val="007270BB"/>
    <w:rsid w:val="00734884"/>
    <w:rsid w:val="007361CB"/>
    <w:rsid w:val="00743BC7"/>
    <w:rsid w:val="00763790"/>
    <w:rsid w:val="00765A71"/>
    <w:rsid w:val="0078705E"/>
    <w:rsid w:val="007C6324"/>
    <w:rsid w:val="007E24C8"/>
    <w:rsid w:val="007F2187"/>
    <w:rsid w:val="00830DCD"/>
    <w:rsid w:val="00841B17"/>
    <w:rsid w:val="00860472"/>
    <w:rsid w:val="00872690"/>
    <w:rsid w:val="00891D5B"/>
    <w:rsid w:val="008A392D"/>
    <w:rsid w:val="008B143F"/>
    <w:rsid w:val="008B7B45"/>
    <w:rsid w:val="008C5752"/>
    <w:rsid w:val="008D0C62"/>
    <w:rsid w:val="008E16AE"/>
    <w:rsid w:val="008E7479"/>
    <w:rsid w:val="00907DE9"/>
    <w:rsid w:val="00930DF4"/>
    <w:rsid w:val="00935B0F"/>
    <w:rsid w:val="00941DBC"/>
    <w:rsid w:val="009467E4"/>
    <w:rsid w:val="00951C97"/>
    <w:rsid w:val="00982E75"/>
    <w:rsid w:val="009850E3"/>
    <w:rsid w:val="00996098"/>
    <w:rsid w:val="009A314C"/>
    <w:rsid w:val="009A644C"/>
    <w:rsid w:val="009B2128"/>
    <w:rsid w:val="009E27A7"/>
    <w:rsid w:val="00A17297"/>
    <w:rsid w:val="00A21BDF"/>
    <w:rsid w:val="00A22CCF"/>
    <w:rsid w:val="00A34E9A"/>
    <w:rsid w:val="00A640AF"/>
    <w:rsid w:val="00A82C3D"/>
    <w:rsid w:val="00A8792B"/>
    <w:rsid w:val="00AA7C50"/>
    <w:rsid w:val="00AB43EA"/>
    <w:rsid w:val="00AC68A0"/>
    <w:rsid w:val="00AC7354"/>
    <w:rsid w:val="00AF2FED"/>
    <w:rsid w:val="00B02808"/>
    <w:rsid w:val="00B202E0"/>
    <w:rsid w:val="00B35CDC"/>
    <w:rsid w:val="00B409D0"/>
    <w:rsid w:val="00B731D4"/>
    <w:rsid w:val="00B760B4"/>
    <w:rsid w:val="00B76306"/>
    <w:rsid w:val="00B92881"/>
    <w:rsid w:val="00C0319E"/>
    <w:rsid w:val="00C36B04"/>
    <w:rsid w:val="00C41D23"/>
    <w:rsid w:val="00C47197"/>
    <w:rsid w:val="00C51A5E"/>
    <w:rsid w:val="00C67F44"/>
    <w:rsid w:val="00C70EB8"/>
    <w:rsid w:val="00C711B5"/>
    <w:rsid w:val="00CB5E98"/>
    <w:rsid w:val="00CF0BDD"/>
    <w:rsid w:val="00CF418B"/>
    <w:rsid w:val="00D05799"/>
    <w:rsid w:val="00D12EEA"/>
    <w:rsid w:val="00D157EA"/>
    <w:rsid w:val="00D16548"/>
    <w:rsid w:val="00D21E90"/>
    <w:rsid w:val="00D26F86"/>
    <w:rsid w:val="00D35E64"/>
    <w:rsid w:val="00D41A2C"/>
    <w:rsid w:val="00D676A4"/>
    <w:rsid w:val="00D7637D"/>
    <w:rsid w:val="00D81CDA"/>
    <w:rsid w:val="00D9532F"/>
    <w:rsid w:val="00DB34D5"/>
    <w:rsid w:val="00DC0B7D"/>
    <w:rsid w:val="00DD4B92"/>
    <w:rsid w:val="00DD5183"/>
    <w:rsid w:val="00DD6B9A"/>
    <w:rsid w:val="00DE7AD8"/>
    <w:rsid w:val="00E016EA"/>
    <w:rsid w:val="00E16F16"/>
    <w:rsid w:val="00E27DCB"/>
    <w:rsid w:val="00E4707B"/>
    <w:rsid w:val="00E470FC"/>
    <w:rsid w:val="00E612D9"/>
    <w:rsid w:val="00E909DF"/>
    <w:rsid w:val="00E9285F"/>
    <w:rsid w:val="00E972A6"/>
    <w:rsid w:val="00EC6C3F"/>
    <w:rsid w:val="00EC7B9A"/>
    <w:rsid w:val="00ED44A6"/>
    <w:rsid w:val="00ED637E"/>
    <w:rsid w:val="00EE4979"/>
    <w:rsid w:val="00EE6F78"/>
    <w:rsid w:val="00F156D4"/>
    <w:rsid w:val="00F32370"/>
    <w:rsid w:val="00F54E97"/>
    <w:rsid w:val="00F90249"/>
    <w:rsid w:val="00F91ECB"/>
    <w:rsid w:val="00F97159"/>
    <w:rsid w:val="00FA3637"/>
    <w:rsid w:val="00FB7F8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91739"/>
  <w15:docId w15:val="{2A059FDD-D6D9-47CF-8182-B4D7E559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11E5"/>
    <w:pPr>
      <w:spacing w:after="200" w:line="276" w:lineRule="auto"/>
    </w:pPr>
  </w:style>
  <w:style w:type="paragraph" w:styleId="Nagwek1">
    <w:name w:val="heading 1"/>
    <w:basedOn w:val="Normalny"/>
    <w:next w:val="Normalny"/>
    <w:link w:val="Nagwek1Znak"/>
    <w:uiPriority w:val="9"/>
    <w:qFormat/>
    <w:rsid w:val="00830DCD"/>
    <w:pPr>
      <w:keepNext/>
      <w:keepLines/>
      <w:numPr>
        <w:numId w:val="8"/>
      </w:numPr>
      <w:spacing w:before="480" w:after="0" w:line="240" w:lineRule="auto"/>
      <w:jc w:val="both"/>
      <w:outlineLvl w:val="0"/>
    </w:pPr>
    <w:rPr>
      <w:rFonts w:ascii="Times New Roman" w:eastAsiaTheme="majorEastAsia" w:hAnsi="Times New Roman" w:cstheme="majorBidi"/>
      <w:b/>
      <w:bCs/>
      <w:color w:val="365F91" w:themeColor="accent1" w:themeShade="BF"/>
      <w:sz w:val="28"/>
      <w:szCs w:val="28"/>
      <w:lang w:eastAsia="pl-PL"/>
    </w:rPr>
  </w:style>
  <w:style w:type="paragraph" w:styleId="Nagwek2">
    <w:name w:val="heading 2"/>
    <w:basedOn w:val="Normalny"/>
    <w:next w:val="Normalny"/>
    <w:link w:val="Nagwek2Znak"/>
    <w:uiPriority w:val="9"/>
    <w:unhideWhenUsed/>
    <w:qFormat/>
    <w:rsid w:val="00830DCD"/>
    <w:pPr>
      <w:keepNext/>
      <w:keepLines/>
      <w:numPr>
        <w:ilvl w:val="1"/>
        <w:numId w:val="8"/>
      </w:numPr>
      <w:spacing w:before="200" w:after="0" w:line="240" w:lineRule="auto"/>
      <w:jc w:val="both"/>
      <w:outlineLvl w:val="1"/>
    </w:pPr>
    <w:rPr>
      <w:rFonts w:ascii="Times New Roman" w:eastAsiaTheme="majorEastAsia" w:hAnsi="Times New Roman" w:cstheme="majorBidi"/>
      <w:b/>
      <w:bCs/>
      <w:color w:val="4F81BD" w:themeColor="accent1"/>
      <w:sz w:val="26"/>
      <w:szCs w:val="26"/>
      <w:lang w:eastAsia="pl-PL"/>
    </w:rPr>
  </w:style>
  <w:style w:type="paragraph" w:styleId="Nagwek3">
    <w:name w:val="heading 3"/>
    <w:basedOn w:val="Normalny"/>
    <w:next w:val="Normalny"/>
    <w:link w:val="Nagwek3Znak"/>
    <w:uiPriority w:val="9"/>
    <w:unhideWhenUsed/>
    <w:qFormat/>
    <w:rsid w:val="00830DCD"/>
    <w:pPr>
      <w:keepNext/>
      <w:keepLines/>
      <w:numPr>
        <w:ilvl w:val="2"/>
        <w:numId w:val="8"/>
      </w:numPr>
      <w:spacing w:before="200" w:after="0"/>
      <w:jc w:val="both"/>
      <w:outlineLvl w:val="2"/>
    </w:pPr>
    <w:rPr>
      <w:rFonts w:ascii="Times New Roman" w:eastAsiaTheme="majorEastAsia" w:hAnsi="Times New Roman" w:cstheme="majorBidi"/>
      <w:b/>
      <w:bCs/>
      <w:color w:val="4F81BD" w:themeColor="accent1"/>
    </w:rPr>
  </w:style>
  <w:style w:type="paragraph" w:styleId="Nagwek4">
    <w:name w:val="heading 4"/>
    <w:basedOn w:val="Normalny"/>
    <w:next w:val="Normalny"/>
    <w:link w:val="Nagwek4Znak"/>
    <w:uiPriority w:val="9"/>
    <w:unhideWhenUsed/>
    <w:qFormat/>
    <w:rsid w:val="00830DCD"/>
    <w:pPr>
      <w:keepNext/>
      <w:keepLines/>
      <w:numPr>
        <w:ilvl w:val="3"/>
        <w:numId w:val="8"/>
      </w:numPr>
      <w:spacing w:before="200" w:after="0"/>
      <w:jc w:val="both"/>
      <w:outlineLvl w:val="3"/>
    </w:pPr>
    <w:rPr>
      <w:rFonts w:ascii="Times New Roman" w:eastAsiaTheme="majorEastAsia" w:hAnsi="Times New Roman" w:cstheme="majorBidi"/>
      <w:b/>
      <w:bCs/>
      <w:iCs/>
      <w:color w:val="4F81BD" w:themeColor="accent1"/>
    </w:rPr>
  </w:style>
  <w:style w:type="paragraph" w:styleId="Nagwek5">
    <w:name w:val="heading 5"/>
    <w:basedOn w:val="Normalny"/>
    <w:next w:val="Normalny"/>
    <w:link w:val="Nagwek5Znak"/>
    <w:uiPriority w:val="9"/>
    <w:unhideWhenUsed/>
    <w:qFormat/>
    <w:rsid w:val="00830DCD"/>
    <w:pPr>
      <w:keepNext/>
      <w:keepLines/>
      <w:numPr>
        <w:ilvl w:val="4"/>
        <w:numId w:val="8"/>
      </w:numPr>
      <w:spacing w:before="200" w:after="0" w:line="240" w:lineRule="auto"/>
      <w:jc w:val="both"/>
      <w:outlineLvl w:val="4"/>
    </w:pPr>
    <w:rPr>
      <w:rFonts w:asciiTheme="majorHAnsi" w:eastAsiaTheme="majorEastAsia" w:hAnsiTheme="majorHAnsi" w:cstheme="majorBidi"/>
      <w:color w:val="243F60" w:themeColor="accent1" w:themeShade="7F"/>
      <w:sz w:val="24"/>
      <w:lang w:eastAsia="pl-PL"/>
    </w:rPr>
  </w:style>
  <w:style w:type="paragraph" w:styleId="Nagwek6">
    <w:name w:val="heading 6"/>
    <w:basedOn w:val="Normalny"/>
    <w:next w:val="Normalny"/>
    <w:link w:val="Nagwek6Znak"/>
    <w:uiPriority w:val="9"/>
    <w:semiHidden/>
    <w:unhideWhenUsed/>
    <w:qFormat/>
    <w:rsid w:val="00830DCD"/>
    <w:pPr>
      <w:keepNext/>
      <w:keepLines/>
      <w:numPr>
        <w:ilvl w:val="5"/>
        <w:numId w:val="8"/>
      </w:numPr>
      <w:spacing w:before="200" w:after="0" w:line="240" w:lineRule="auto"/>
      <w:jc w:val="both"/>
      <w:outlineLvl w:val="5"/>
    </w:pPr>
    <w:rPr>
      <w:rFonts w:asciiTheme="majorHAnsi" w:eastAsiaTheme="majorEastAsia" w:hAnsiTheme="majorHAnsi" w:cstheme="majorBidi"/>
      <w:i/>
      <w:iCs/>
      <w:color w:val="243F60" w:themeColor="accent1" w:themeShade="7F"/>
      <w:sz w:val="24"/>
      <w:lang w:eastAsia="pl-PL"/>
    </w:rPr>
  </w:style>
  <w:style w:type="paragraph" w:styleId="Nagwek7">
    <w:name w:val="heading 7"/>
    <w:basedOn w:val="Normalny"/>
    <w:next w:val="Normalny"/>
    <w:link w:val="Nagwek7Znak"/>
    <w:uiPriority w:val="9"/>
    <w:semiHidden/>
    <w:unhideWhenUsed/>
    <w:qFormat/>
    <w:rsid w:val="00830DCD"/>
    <w:pPr>
      <w:keepNext/>
      <w:keepLines/>
      <w:numPr>
        <w:ilvl w:val="6"/>
        <w:numId w:val="8"/>
      </w:numPr>
      <w:spacing w:before="200" w:after="0" w:line="240" w:lineRule="auto"/>
      <w:jc w:val="both"/>
      <w:outlineLvl w:val="6"/>
    </w:pPr>
    <w:rPr>
      <w:rFonts w:asciiTheme="majorHAnsi" w:eastAsiaTheme="majorEastAsia" w:hAnsiTheme="majorHAnsi" w:cstheme="majorBidi"/>
      <w:i/>
      <w:iCs/>
      <w:color w:val="404040" w:themeColor="text1" w:themeTint="BF"/>
      <w:sz w:val="24"/>
      <w:lang w:eastAsia="pl-PL"/>
    </w:rPr>
  </w:style>
  <w:style w:type="paragraph" w:styleId="Nagwek8">
    <w:name w:val="heading 8"/>
    <w:basedOn w:val="Normalny"/>
    <w:next w:val="Normalny"/>
    <w:link w:val="Nagwek8Znak"/>
    <w:uiPriority w:val="9"/>
    <w:semiHidden/>
    <w:unhideWhenUsed/>
    <w:qFormat/>
    <w:rsid w:val="00830DCD"/>
    <w:pPr>
      <w:keepNext/>
      <w:keepLines/>
      <w:numPr>
        <w:ilvl w:val="7"/>
        <w:numId w:val="8"/>
      </w:numPr>
      <w:spacing w:before="200" w:after="0" w:line="240" w:lineRule="auto"/>
      <w:jc w:val="both"/>
      <w:outlineLvl w:val="7"/>
    </w:pPr>
    <w:rPr>
      <w:rFonts w:asciiTheme="majorHAnsi" w:eastAsiaTheme="majorEastAsia" w:hAnsiTheme="majorHAnsi" w:cstheme="majorBidi"/>
      <w:color w:val="404040" w:themeColor="text1" w:themeTint="BF"/>
      <w:sz w:val="20"/>
      <w:szCs w:val="20"/>
      <w:lang w:eastAsia="pl-PL"/>
    </w:rPr>
  </w:style>
  <w:style w:type="paragraph" w:styleId="Nagwek9">
    <w:name w:val="heading 9"/>
    <w:basedOn w:val="Normalny"/>
    <w:next w:val="Normalny"/>
    <w:link w:val="Nagwek9Znak"/>
    <w:uiPriority w:val="9"/>
    <w:semiHidden/>
    <w:unhideWhenUsed/>
    <w:qFormat/>
    <w:rsid w:val="00830DCD"/>
    <w:pPr>
      <w:keepNext/>
      <w:keepLines/>
      <w:numPr>
        <w:ilvl w:val="8"/>
        <w:numId w:val="8"/>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basedOn w:val="Domylnaczcionkaakapitu"/>
    <w:link w:val="Tekstprzypisukocowego"/>
    <w:uiPriority w:val="99"/>
    <w:semiHidden/>
    <w:qFormat/>
    <w:rsid w:val="00ED7987"/>
    <w:rPr>
      <w:sz w:val="20"/>
      <w:szCs w:val="20"/>
    </w:rPr>
  </w:style>
  <w:style w:type="character" w:customStyle="1" w:styleId="EndnoteCharacters">
    <w:name w:val="Endnote Characters"/>
    <w:basedOn w:val="Domylnaczcionkaakapitu"/>
    <w:uiPriority w:val="99"/>
    <w:semiHidden/>
    <w:unhideWhenUsed/>
    <w:qFormat/>
    <w:rsid w:val="00ED7987"/>
    <w:rPr>
      <w:vertAlign w:val="superscript"/>
    </w:rPr>
  </w:style>
  <w:style w:type="character" w:customStyle="1" w:styleId="EndnoteAnchor">
    <w:name w:val="Endnote Anchor"/>
    <w:rPr>
      <w:vertAlign w:val="superscript"/>
    </w:rPr>
  </w:style>
  <w:style w:type="character" w:customStyle="1" w:styleId="InternetLink">
    <w:name w:val="Internet Link"/>
    <w:basedOn w:val="Domylnaczcionkaakapitu"/>
    <w:uiPriority w:val="99"/>
    <w:unhideWhenUsed/>
    <w:rsid w:val="00007B15"/>
    <w:rPr>
      <w:color w:val="0000FF" w:themeColor="hyperlink"/>
      <w:u w:val="single"/>
    </w:rPr>
  </w:style>
  <w:style w:type="character" w:styleId="Nierozpoznanawzmianka">
    <w:name w:val="Unresolved Mention"/>
    <w:basedOn w:val="Domylnaczcionkaakapitu"/>
    <w:uiPriority w:val="99"/>
    <w:semiHidden/>
    <w:unhideWhenUsed/>
    <w:qFormat/>
    <w:rsid w:val="00B5608E"/>
    <w:rPr>
      <w:color w:val="808080"/>
      <w:shd w:val="clear" w:color="auto" w:fill="E6E6E6"/>
    </w:rPr>
  </w:style>
  <w:style w:type="character" w:customStyle="1" w:styleId="lrzxr">
    <w:name w:val="lrzxr"/>
    <w:basedOn w:val="Domylnaczcionkaakapitu"/>
    <w:qFormat/>
    <w:rsid w:val="00AD401B"/>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style>
  <w:style w:type="paragraph" w:customStyle="1" w:styleId="Heading">
    <w:name w:val="Heading"/>
    <w:basedOn w:val="Normalny"/>
    <w:next w:val="Tekstpodstawowy"/>
    <w:qFormat/>
    <w:pPr>
      <w:keepNext/>
      <w:spacing w:before="240" w:after="120"/>
    </w:pPr>
    <w:rPr>
      <w:rFonts w:ascii="Times New Roman" w:eastAsia="Noto Sans CJK SC Regular" w:hAnsi="Times New Roman" w:cs="FreeSans"/>
      <w:sz w:val="28"/>
      <w:szCs w:val="28"/>
    </w:rPr>
  </w:style>
  <w:style w:type="paragraph" w:styleId="Tekstpodstawowy">
    <w:name w:val="Body Text"/>
    <w:basedOn w:val="Normalny"/>
    <w:pPr>
      <w:spacing w:after="140"/>
    </w:pPr>
  </w:style>
  <w:style w:type="paragraph" w:styleId="Lista">
    <w:name w:val="List"/>
    <w:basedOn w:val="Tekstpodstawowy"/>
    <w:rPr>
      <w:rFonts w:ascii="Times New Roman" w:hAnsi="Times New Roman" w:cs="FreeSans"/>
    </w:rPr>
  </w:style>
  <w:style w:type="paragraph" w:styleId="Legenda">
    <w:name w:val="caption"/>
    <w:basedOn w:val="Normalny"/>
    <w:qFormat/>
    <w:pPr>
      <w:suppressLineNumbers/>
      <w:spacing w:before="120" w:after="120"/>
    </w:pPr>
    <w:rPr>
      <w:rFonts w:ascii="Times New Roman" w:hAnsi="Times New Roman" w:cs="FreeSans"/>
      <w:i/>
      <w:iCs/>
      <w:sz w:val="24"/>
      <w:szCs w:val="24"/>
    </w:rPr>
  </w:style>
  <w:style w:type="paragraph" w:customStyle="1" w:styleId="Index">
    <w:name w:val="Index"/>
    <w:basedOn w:val="Normalny"/>
    <w:qFormat/>
    <w:pPr>
      <w:suppressLineNumbers/>
    </w:pPr>
    <w:rPr>
      <w:rFonts w:ascii="Times New Roman" w:hAnsi="Times New Roman" w:cs="FreeSans"/>
    </w:rPr>
  </w:style>
  <w:style w:type="paragraph" w:styleId="Akapitzlist">
    <w:name w:val="List Paragraph"/>
    <w:basedOn w:val="Normalny"/>
    <w:link w:val="AkapitzlistZnak"/>
    <w:uiPriority w:val="34"/>
    <w:qFormat/>
    <w:rsid w:val="00D311E5"/>
    <w:pPr>
      <w:ind w:left="720"/>
      <w:contextualSpacing/>
    </w:pPr>
  </w:style>
  <w:style w:type="paragraph" w:styleId="Tekstprzypisukocowego">
    <w:name w:val="endnote text"/>
    <w:basedOn w:val="Normalny"/>
    <w:link w:val="TekstprzypisukocowegoZnak"/>
    <w:uiPriority w:val="99"/>
    <w:semiHidden/>
    <w:unhideWhenUsed/>
    <w:rsid w:val="00ED7987"/>
    <w:pPr>
      <w:spacing w:after="0" w:line="240" w:lineRule="auto"/>
    </w:pPr>
    <w:rPr>
      <w:sz w:val="20"/>
      <w:szCs w:val="20"/>
    </w:rPr>
  </w:style>
  <w:style w:type="paragraph" w:styleId="Bezodstpw">
    <w:name w:val="No Spacing"/>
    <w:uiPriority w:val="1"/>
    <w:qFormat/>
    <w:rsid w:val="00C7357E"/>
  </w:style>
  <w:style w:type="character" w:styleId="Hipercze">
    <w:name w:val="Hyperlink"/>
    <w:basedOn w:val="Domylnaczcionkaakapitu"/>
    <w:uiPriority w:val="99"/>
    <w:unhideWhenUsed/>
    <w:rsid w:val="00CB5E98"/>
    <w:rPr>
      <w:color w:val="0000FF" w:themeColor="hyperlink"/>
      <w:u w:val="single"/>
    </w:rPr>
  </w:style>
  <w:style w:type="character" w:customStyle="1" w:styleId="ListLabel12">
    <w:name w:val="ListLabel 12"/>
    <w:qFormat/>
    <w:rsid w:val="0007359F"/>
    <w:rPr>
      <w:rFonts w:ascii="Arial" w:hAnsi="Arial" w:cs="Arial"/>
      <w:sz w:val="24"/>
      <w:szCs w:val="24"/>
    </w:rPr>
  </w:style>
  <w:style w:type="character" w:customStyle="1" w:styleId="Nagwek1Znak">
    <w:name w:val="Nagłówek 1 Znak"/>
    <w:basedOn w:val="Domylnaczcionkaakapitu"/>
    <w:link w:val="Nagwek1"/>
    <w:uiPriority w:val="9"/>
    <w:rsid w:val="00830DCD"/>
    <w:rPr>
      <w:rFonts w:ascii="Times New Roman" w:eastAsiaTheme="majorEastAsia" w:hAnsi="Times New Roman"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830DCD"/>
    <w:rPr>
      <w:rFonts w:ascii="Times New Roman" w:eastAsiaTheme="majorEastAsia" w:hAnsi="Times New Roman"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830DCD"/>
    <w:rPr>
      <w:rFonts w:ascii="Times New Roman" w:eastAsiaTheme="majorEastAsia" w:hAnsi="Times New Roman" w:cstheme="majorBidi"/>
      <w:b/>
      <w:bCs/>
      <w:color w:val="4F81BD" w:themeColor="accent1"/>
    </w:rPr>
  </w:style>
  <w:style w:type="character" w:customStyle="1" w:styleId="Nagwek4Znak">
    <w:name w:val="Nagłówek 4 Znak"/>
    <w:basedOn w:val="Domylnaczcionkaakapitu"/>
    <w:link w:val="Nagwek4"/>
    <w:uiPriority w:val="9"/>
    <w:rsid w:val="00830DCD"/>
    <w:rPr>
      <w:rFonts w:ascii="Times New Roman" w:eastAsiaTheme="majorEastAsia" w:hAnsi="Times New Roman" w:cstheme="majorBidi"/>
      <w:b/>
      <w:bCs/>
      <w:iCs/>
      <w:color w:val="4F81BD" w:themeColor="accent1"/>
    </w:rPr>
  </w:style>
  <w:style w:type="character" w:customStyle="1" w:styleId="Nagwek5Znak">
    <w:name w:val="Nagłówek 5 Znak"/>
    <w:basedOn w:val="Domylnaczcionkaakapitu"/>
    <w:link w:val="Nagwek5"/>
    <w:uiPriority w:val="9"/>
    <w:rsid w:val="00830DCD"/>
    <w:rPr>
      <w:rFonts w:asciiTheme="majorHAnsi" w:eastAsiaTheme="majorEastAsia" w:hAnsiTheme="majorHAnsi" w:cstheme="majorBidi"/>
      <w:color w:val="243F60" w:themeColor="accent1" w:themeShade="7F"/>
      <w:sz w:val="24"/>
      <w:lang w:eastAsia="pl-PL"/>
    </w:rPr>
  </w:style>
  <w:style w:type="character" w:customStyle="1" w:styleId="Nagwek6Znak">
    <w:name w:val="Nagłówek 6 Znak"/>
    <w:basedOn w:val="Domylnaczcionkaakapitu"/>
    <w:link w:val="Nagwek6"/>
    <w:uiPriority w:val="9"/>
    <w:semiHidden/>
    <w:rsid w:val="00830DCD"/>
    <w:rPr>
      <w:rFonts w:asciiTheme="majorHAnsi" w:eastAsiaTheme="majorEastAsia" w:hAnsiTheme="majorHAnsi" w:cstheme="majorBidi"/>
      <w:i/>
      <w:iCs/>
      <w:color w:val="243F60" w:themeColor="accent1" w:themeShade="7F"/>
      <w:sz w:val="24"/>
      <w:lang w:eastAsia="pl-PL"/>
    </w:rPr>
  </w:style>
  <w:style w:type="character" w:customStyle="1" w:styleId="Nagwek7Znak">
    <w:name w:val="Nagłówek 7 Znak"/>
    <w:basedOn w:val="Domylnaczcionkaakapitu"/>
    <w:link w:val="Nagwek7"/>
    <w:uiPriority w:val="9"/>
    <w:semiHidden/>
    <w:rsid w:val="00830DCD"/>
    <w:rPr>
      <w:rFonts w:asciiTheme="majorHAnsi" w:eastAsiaTheme="majorEastAsia" w:hAnsiTheme="majorHAnsi" w:cstheme="majorBidi"/>
      <w:i/>
      <w:iCs/>
      <w:color w:val="404040" w:themeColor="text1" w:themeTint="BF"/>
      <w:sz w:val="24"/>
      <w:lang w:eastAsia="pl-PL"/>
    </w:rPr>
  </w:style>
  <w:style w:type="character" w:customStyle="1" w:styleId="Nagwek8Znak">
    <w:name w:val="Nagłówek 8 Znak"/>
    <w:basedOn w:val="Domylnaczcionkaakapitu"/>
    <w:link w:val="Nagwek8"/>
    <w:uiPriority w:val="9"/>
    <w:semiHidden/>
    <w:rsid w:val="00830DCD"/>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rsid w:val="00830DCD"/>
    <w:rPr>
      <w:rFonts w:asciiTheme="majorHAnsi" w:eastAsiaTheme="majorEastAsia" w:hAnsiTheme="majorHAnsi" w:cstheme="majorBidi"/>
      <w:i/>
      <w:iCs/>
      <w:color w:val="404040" w:themeColor="text1" w:themeTint="BF"/>
      <w:sz w:val="20"/>
      <w:szCs w:val="20"/>
      <w:lang w:eastAsia="pl-PL"/>
    </w:rPr>
  </w:style>
  <w:style w:type="character" w:customStyle="1" w:styleId="AkapitzlistZnak">
    <w:name w:val="Akapit z listą Znak"/>
    <w:basedOn w:val="Domylnaczcionkaakapitu"/>
    <w:link w:val="Akapitzlist"/>
    <w:uiPriority w:val="34"/>
    <w:rsid w:val="00830DCD"/>
  </w:style>
  <w:style w:type="table" w:styleId="Tabela-Siatka">
    <w:name w:val="Table Grid"/>
    <w:basedOn w:val="Standardowy"/>
    <w:uiPriority w:val="39"/>
    <w:rsid w:val="00830DCD"/>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nhideWhenUsed/>
    <w:rsid w:val="00830DCD"/>
    <w:pPr>
      <w:tabs>
        <w:tab w:val="center" w:pos="4536"/>
        <w:tab w:val="right" w:pos="9072"/>
      </w:tabs>
      <w:spacing w:after="0" w:line="240" w:lineRule="auto"/>
      <w:jc w:val="both"/>
    </w:pPr>
    <w:rPr>
      <w:rFonts w:ascii="Times New Roman" w:eastAsiaTheme="minorEastAsia" w:hAnsi="Times New Roman"/>
      <w:sz w:val="24"/>
      <w:lang w:eastAsia="pl-PL"/>
    </w:rPr>
  </w:style>
  <w:style w:type="character" w:customStyle="1" w:styleId="NagwekZnak">
    <w:name w:val="Nagłówek Znak"/>
    <w:basedOn w:val="Domylnaczcionkaakapitu"/>
    <w:link w:val="Nagwek"/>
    <w:rsid w:val="00830DCD"/>
    <w:rPr>
      <w:rFonts w:ascii="Times New Roman" w:eastAsiaTheme="minorEastAsia" w:hAnsi="Times New Roman"/>
      <w:sz w:val="24"/>
      <w:lang w:eastAsia="pl-PL"/>
    </w:rPr>
  </w:style>
  <w:style w:type="paragraph" w:styleId="Nagwekspisutreci">
    <w:name w:val="TOC Heading"/>
    <w:basedOn w:val="Nagwek1"/>
    <w:next w:val="Normalny"/>
    <w:uiPriority w:val="39"/>
    <w:unhideWhenUsed/>
    <w:qFormat/>
    <w:rsid w:val="00830DCD"/>
    <w:pPr>
      <w:numPr>
        <w:numId w:val="0"/>
      </w:numPr>
      <w:spacing w:line="276" w:lineRule="auto"/>
      <w:outlineLvl w:val="9"/>
    </w:pPr>
    <w:rPr>
      <w:rFonts w:asciiTheme="majorHAnsi" w:hAnsiTheme="majorHAnsi"/>
      <w:lang w:eastAsia="en-US"/>
    </w:rPr>
  </w:style>
  <w:style w:type="paragraph" w:styleId="Spistreci1">
    <w:name w:val="toc 1"/>
    <w:basedOn w:val="Normalny"/>
    <w:next w:val="Normalny"/>
    <w:autoRedefine/>
    <w:uiPriority w:val="39"/>
    <w:unhideWhenUsed/>
    <w:rsid w:val="00830DCD"/>
    <w:pPr>
      <w:tabs>
        <w:tab w:val="left" w:pos="480"/>
        <w:tab w:val="right" w:leader="dot" w:pos="9062"/>
      </w:tabs>
      <w:spacing w:after="100" w:line="240" w:lineRule="auto"/>
      <w:ind w:left="426" w:hanging="426"/>
      <w:jc w:val="both"/>
    </w:pPr>
    <w:rPr>
      <w:rFonts w:ascii="Times New Roman" w:eastAsiaTheme="minorEastAsia" w:hAnsi="Times New Roman"/>
      <w:sz w:val="24"/>
      <w:lang w:eastAsia="pl-PL"/>
    </w:rPr>
  </w:style>
  <w:style w:type="paragraph" w:customStyle="1" w:styleId="Standard">
    <w:name w:val="Standard"/>
    <w:rsid w:val="00830DCD"/>
    <w:pPr>
      <w:widowControl w:val="0"/>
      <w:suppressAutoHyphens/>
      <w:autoSpaceDN w:val="0"/>
    </w:pPr>
    <w:rPr>
      <w:rFonts w:ascii="Times New Roman" w:eastAsia="Andale Sans UI" w:hAnsi="Times New Roman" w:cs="Tahoma"/>
      <w:kern w:val="3"/>
      <w:sz w:val="24"/>
      <w:szCs w:val="24"/>
      <w:lang w:val="de-DE" w:eastAsia="ja-JP" w:bidi="fa-IR"/>
    </w:rPr>
  </w:style>
  <w:style w:type="paragraph" w:styleId="Stopka">
    <w:name w:val="footer"/>
    <w:basedOn w:val="Normalny"/>
    <w:link w:val="StopkaZnak"/>
    <w:unhideWhenUsed/>
    <w:rsid w:val="00AB43EA"/>
    <w:pPr>
      <w:tabs>
        <w:tab w:val="center" w:pos="4536"/>
        <w:tab w:val="right" w:pos="9072"/>
      </w:tabs>
      <w:spacing w:after="0" w:line="240" w:lineRule="auto"/>
    </w:pPr>
  </w:style>
  <w:style w:type="character" w:customStyle="1" w:styleId="StopkaZnak">
    <w:name w:val="Stopka Znak"/>
    <w:basedOn w:val="Domylnaczcionkaakapitu"/>
    <w:link w:val="Stopka"/>
    <w:rsid w:val="00AB43EA"/>
  </w:style>
  <w:style w:type="character" w:styleId="Numerstrony">
    <w:name w:val="page number"/>
    <w:basedOn w:val="Domylnaczcionkaakapitu"/>
    <w:rsid w:val="00AB43EA"/>
  </w:style>
  <w:style w:type="paragraph" w:styleId="Tekstdymka">
    <w:name w:val="Balloon Text"/>
    <w:basedOn w:val="Normalny"/>
    <w:link w:val="TekstdymkaZnak"/>
    <w:uiPriority w:val="99"/>
    <w:semiHidden/>
    <w:unhideWhenUsed/>
    <w:rsid w:val="00B202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2E0"/>
    <w:rPr>
      <w:rFonts w:ascii="Segoe UI" w:hAnsi="Segoe UI" w:cs="Segoe UI"/>
      <w:sz w:val="18"/>
      <w:szCs w:val="18"/>
    </w:rPr>
  </w:style>
  <w:style w:type="paragraph" w:styleId="NormalnyWeb">
    <w:name w:val="Normal (Web)"/>
    <w:basedOn w:val="Normalny"/>
    <w:uiPriority w:val="99"/>
    <w:unhideWhenUsed/>
    <w:rsid w:val="00D12EE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B731D4"/>
    <w:rPr>
      <w:vertAlign w:val="superscript"/>
    </w:rPr>
  </w:style>
  <w:style w:type="paragraph" w:styleId="Tekstprzypisudolnego">
    <w:name w:val="footnote text"/>
    <w:basedOn w:val="Normalny"/>
    <w:link w:val="TekstprzypisudolnegoZnak"/>
    <w:uiPriority w:val="99"/>
    <w:semiHidden/>
    <w:unhideWhenUsed/>
    <w:rsid w:val="00D1654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16548"/>
    <w:rPr>
      <w:sz w:val="20"/>
      <w:szCs w:val="20"/>
    </w:rPr>
  </w:style>
  <w:style w:type="character" w:styleId="Odwoanieprzypisudolnego">
    <w:name w:val="footnote reference"/>
    <w:basedOn w:val="Domylnaczcionkaakapitu"/>
    <w:uiPriority w:val="99"/>
    <w:semiHidden/>
    <w:unhideWhenUsed/>
    <w:rsid w:val="00D165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75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1983038017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EF37C-4A29-420A-ACDD-1432930A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7</Pages>
  <Words>2444</Words>
  <Characters>14670</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dc:creator>
  <dc:description/>
  <cp:lastModifiedBy>Edward</cp:lastModifiedBy>
  <cp:revision>208</cp:revision>
  <cp:lastPrinted>2022-01-14T00:28:00Z</cp:lastPrinted>
  <dcterms:created xsi:type="dcterms:W3CDTF">2018-03-06T18:39:00Z</dcterms:created>
  <dcterms:modified xsi:type="dcterms:W3CDTF">2023-03-09T19:45:00Z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